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642" w:rsidRPr="00A9078F" w:rsidRDefault="00A9078F" w:rsidP="00377642">
      <w:pPr>
        <w:pStyle w:val="3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Ф. 7.</w:t>
      </w:r>
      <w:r>
        <w:rPr>
          <w:rFonts w:ascii="Times New Roman" w:hAnsi="Times New Roman" w:cs="Times New Roman"/>
          <w:sz w:val="28"/>
          <w:szCs w:val="28"/>
          <w:lang w:val="en-US"/>
        </w:rPr>
        <w:t>03</w:t>
      </w:r>
      <w:r w:rsidR="00377642" w:rsidRPr="00E35A1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03</w:t>
      </w:r>
    </w:p>
    <w:p w:rsidR="00377642" w:rsidRPr="00E35A1B" w:rsidRDefault="00377642" w:rsidP="00377642">
      <w:pPr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6C6856" w:rsidP="00377642">
      <w:pPr>
        <w:pStyle w:val="3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C6856">
        <w:rPr>
          <w:noProof/>
          <w:lang w:val="kk-KZ" w:eastAsia="kk-KZ"/>
        </w:rPr>
        <w:drawing>
          <wp:inline distT="0" distB="0" distL="0" distR="0">
            <wp:extent cx="2596559" cy="797442"/>
            <wp:effectExtent l="19050" t="0" r="0" b="0"/>
            <wp:docPr id="1" name="Рисунок 1" descr="C:\Users\admin\Desktop\ОБЩАЯ ПАПКА\Лого ЮКГУ нов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002" cy="801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642" w:rsidRPr="00E35A1B" w:rsidRDefault="00377642" w:rsidP="00377642">
      <w:pPr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377642" w:rsidP="00A74818">
      <w:pPr>
        <w:pStyle w:val="4"/>
        <w:spacing w:before="0" w:after="0" w:line="360" w:lineRule="auto"/>
        <w:jc w:val="center"/>
        <w:rPr>
          <w:rFonts w:ascii="Times New Roman" w:hAnsi="Times New Roman"/>
        </w:rPr>
      </w:pPr>
      <w:r w:rsidRPr="00E35A1B">
        <w:rPr>
          <w:rFonts w:ascii="Times New Roman" w:hAnsi="Times New Roman"/>
        </w:rPr>
        <w:t>МЕТОДИЧЕСКИЕ УКАЗАНИЯ</w:t>
      </w:r>
    </w:p>
    <w:p w:rsidR="00BD32BE" w:rsidRPr="00E35A1B" w:rsidRDefault="00DB0D22" w:rsidP="00BD32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5A1B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r w:rsidR="00377642" w:rsidRPr="00E35A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самостоятельной работ</w:t>
      </w:r>
      <w:r w:rsidRPr="00E35A1B"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  <w:r w:rsidR="00377642" w:rsidRPr="00E35A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D32BE" w:rsidRPr="00E35A1B">
        <w:rPr>
          <w:rFonts w:ascii="Times New Roman" w:hAnsi="Times New Roman" w:cs="Times New Roman"/>
          <w:b/>
          <w:sz w:val="28"/>
          <w:szCs w:val="28"/>
          <w:lang w:val="kk-KZ"/>
        </w:rPr>
        <w:t>по дисциплине</w:t>
      </w:r>
    </w:p>
    <w:p w:rsidR="00BD32BE" w:rsidRPr="00E35A1B" w:rsidRDefault="00BD32BE" w:rsidP="00BD32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5A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«Методы проектирования машин» </w:t>
      </w:r>
      <w:r w:rsidR="009D6734" w:rsidRPr="00E35A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для </w:t>
      </w:r>
      <w:r w:rsidRPr="00E35A1B">
        <w:rPr>
          <w:rFonts w:ascii="Times New Roman" w:hAnsi="Times New Roman" w:cs="Times New Roman"/>
          <w:b/>
          <w:sz w:val="28"/>
          <w:szCs w:val="28"/>
          <w:lang w:val="kk-KZ"/>
        </w:rPr>
        <w:t>магистрантов</w:t>
      </w:r>
    </w:p>
    <w:p w:rsidR="001B7E53" w:rsidRPr="00E35A1B" w:rsidRDefault="0023523C" w:rsidP="00BD32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5A1B">
        <w:rPr>
          <w:rFonts w:ascii="Times New Roman" w:hAnsi="Times New Roman" w:cs="Times New Roman"/>
          <w:b/>
          <w:sz w:val="28"/>
          <w:szCs w:val="28"/>
          <w:lang w:val="kk-KZ"/>
        </w:rPr>
        <w:t>специальности 6</w:t>
      </w:r>
      <w:r w:rsidRPr="00E35A1B">
        <w:rPr>
          <w:rFonts w:ascii="Times New Roman" w:hAnsi="Times New Roman" w:cs="Times New Roman"/>
          <w:b/>
          <w:sz w:val="28"/>
          <w:szCs w:val="28"/>
        </w:rPr>
        <w:t>М</w:t>
      </w:r>
      <w:r w:rsidRPr="00E35A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071200 - Машиностроение </w:t>
      </w:r>
    </w:p>
    <w:p w:rsidR="00377642" w:rsidRPr="00E35A1B" w:rsidRDefault="00377642" w:rsidP="00377642">
      <w:pPr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iCs/>
          <w:noProof/>
          <w:sz w:val="28"/>
          <w:szCs w:val="28"/>
          <w:lang w:val="kk-KZ" w:eastAsia="kk-KZ"/>
        </w:rPr>
        <w:drawing>
          <wp:inline distT="0" distB="0" distL="0" distR="0">
            <wp:extent cx="5400675" cy="3581400"/>
            <wp:effectExtent l="19050" t="0" r="952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6856" w:rsidRDefault="006C6856" w:rsidP="003776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496" w:rsidRDefault="00493496" w:rsidP="003776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856" w:rsidRDefault="006C6856" w:rsidP="003776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A1B">
        <w:rPr>
          <w:rFonts w:ascii="Times New Roman" w:hAnsi="Times New Roman" w:cs="Times New Roman"/>
          <w:b/>
          <w:sz w:val="28"/>
          <w:szCs w:val="28"/>
        </w:rPr>
        <w:t xml:space="preserve">ШЫМКЕНТ, </w:t>
      </w:r>
      <w:r w:rsidR="00CA3E0F" w:rsidRPr="00E35A1B">
        <w:rPr>
          <w:rFonts w:ascii="Times New Roman" w:hAnsi="Times New Roman" w:cs="Times New Roman"/>
          <w:b/>
          <w:sz w:val="28"/>
          <w:szCs w:val="28"/>
        </w:rPr>
        <w:t>201</w:t>
      </w:r>
      <w:r w:rsidR="00A9078F" w:rsidRPr="00A11624">
        <w:rPr>
          <w:rFonts w:ascii="Times New Roman" w:hAnsi="Times New Roman" w:cs="Times New Roman"/>
          <w:b/>
          <w:sz w:val="28"/>
          <w:szCs w:val="28"/>
        </w:rPr>
        <w:t>9</w:t>
      </w:r>
      <w:r w:rsidRPr="00E35A1B"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p w:rsidR="00377642" w:rsidRPr="00E35A1B" w:rsidRDefault="00377642" w:rsidP="00377642">
      <w:pPr>
        <w:jc w:val="center"/>
        <w:rPr>
          <w:b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7B" w:rsidRDefault="003A5B7B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>МИНИСТЕРСТВО ОБРАЗОВАНИЯ И НАУКИ  РЕСПУБЛИКИ КАЗАХСТАН</w:t>
      </w:r>
    </w:p>
    <w:p w:rsidR="00545780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</w:t>
      </w: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545780" w:rsidRPr="00E35A1B">
        <w:rPr>
          <w:rFonts w:ascii="Times New Roman" w:hAnsi="Times New Roman" w:cs="Times New Roman"/>
          <w:sz w:val="28"/>
          <w:szCs w:val="28"/>
        </w:rPr>
        <w:t>им</w:t>
      </w:r>
      <w:r w:rsidRPr="00E35A1B">
        <w:rPr>
          <w:rFonts w:ascii="Times New Roman" w:hAnsi="Times New Roman" w:cs="Times New Roman"/>
          <w:sz w:val="28"/>
          <w:szCs w:val="28"/>
        </w:rPr>
        <w:t>. М.О. АУЕЗОВА</w:t>
      </w:r>
    </w:p>
    <w:p w:rsidR="00377642" w:rsidRPr="00E35A1B" w:rsidRDefault="00377642" w:rsidP="00377642">
      <w:pPr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>Кафедра «М</w:t>
      </w:r>
      <w:r w:rsidR="00934CC6">
        <w:rPr>
          <w:rFonts w:ascii="Times New Roman" w:hAnsi="Times New Roman" w:cs="Times New Roman"/>
          <w:sz w:val="28"/>
          <w:szCs w:val="28"/>
        </w:rPr>
        <w:t>еханика и м</w:t>
      </w:r>
      <w:r w:rsidRPr="00E35A1B">
        <w:rPr>
          <w:rFonts w:ascii="Times New Roman" w:hAnsi="Times New Roman" w:cs="Times New Roman"/>
          <w:sz w:val="28"/>
          <w:szCs w:val="28"/>
        </w:rPr>
        <w:t>ашиностроение»</w:t>
      </w: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A9078F" w:rsidP="00377642">
      <w:pPr>
        <w:pStyle w:val="a5"/>
        <w:spacing w:line="264" w:lineRule="auto"/>
        <w:ind w:firstLine="360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</w:rPr>
        <w:t>Арапов Б.Р</w:t>
      </w:r>
      <w:r w:rsidR="00934CC6">
        <w:rPr>
          <w:b w:val="0"/>
          <w:sz w:val="28"/>
          <w:szCs w:val="28"/>
        </w:rPr>
        <w:t xml:space="preserve">., </w:t>
      </w:r>
      <w:proofErr w:type="spellStart"/>
      <w:r w:rsidR="008B6B51" w:rsidRPr="00E35A1B">
        <w:rPr>
          <w:b w:val="0"/>
          <w:sz w:val="28"/>
          <w:szCs w:val="28"/>
        </w:rPr>
        <w:t>Алибеков</w:t>
      </w:r>
      <w:proofErr w:type="spellEnd"/>
      <w:r w:rsidR="008B6B51" w:rsidRPr="00E35A1B">
        <w:rPr>
          <w:b w:val="0"/>
          <w:sz w:val="28"/>
          <w:szCs w:val="28"/>
        </w:rPr>
        <w:t xml:space="preserve"> О</w:t>
      </w:r>
      <w:r w:rsidR="00DE47EE" w:rsidRPr="00E35A1B">
        <w:rPr>
          <w:b w:val="0"/>
          <w:sz w:val="28"/>
          <w:szCs w:val="28"/>
        </w:rPr>
        <w:t>.</w:t>
      </w:r>
      <w:r w:rsidR="008B6B51" w:rsidRPr="00E35A1B">
        <w:rPr>
          <w:b w:val="0"/>
          <w:sz w:val="28"/>
          <w:szCs w:val="28"/>
        </w:rPr>
        <w:t>Б.</w:t>
      </w: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377642" w:rsidP="004B052A">
      <w:pPr>
        <w:pStyle w:val="4"/>
        <w:spacing w:before="0" w:after="0" w:line="360" w:lineRule="auto"/>
        <w:jc w:val="center"/>
        <w:rPr>
          <w:rFonts w:ascii="Times New Roman" w:hAnsi="Times New Roman"/>
        </w:rPr>
      </w:pPr>
      <w:r w:rsidRPr="00E35A1B">
        <w:rPr>
          <w:rFonts w:ascii="Times New Roman" w:hAnsi="Times New Roman"/>
        </w:rPr>
        <w:t>МЕТОДИЧЕСКИЕ УКАЗАНИЯ</w:t>
      </w:r>
    </w:p>
    <w:p w:rsidR="009D6734" w:rsidRPr="00E35A1B" w:rsidRDefault="00750C44" w:rsidP="009D673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r w:rsidR="00377642" w:rsidRPr="00E35A1B">
        <w:rPr>
          <w:rFonts w:ascii="Times New Roman" w:hAnsi="Times New Roman" w:cs="Times New Roman"/>
          <w:sz w:val="28"/>
          <w:szCs w:val="28"/>
          <w:lang w:val="kk-KZ"/>
        </w:rPr>
        <w:t>самостоятельной работ</w:t>
      </w:r>
      <w:r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е </w:t>
      </w:r>
      <w:r w:rsidR="009D6734"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по дисциплине </w:t>
      </w:r>
    </w:p>
    <w:p w:rsidR="00377642" w:rsidRPr="00E35A1B" w:rsidRDefault="009D6734" w:rsidP="009D673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 «Методы проектирования машин» для </w:t>
      </w:r>
      <w:r w:rsidR="00750C44" w:rsidRPr="00E35A1B">
        <w:rPr>
          <w:rFonts w:ascii="Times New Roman" w:hAnsi="Times New Roman" w:cs="Times New Roman"/>
          <w:sz w:val="28"/>
          <w:szCs w:val="28"/>
          <w:lang w:val="kk-KZ"/>
        </w:rPr>
        <w:t>магистрантов</w:t>
      </w:r>
      <w:r w:rsidR="00377642"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4B052A" w:rsidRPr="00E35A1B" w:rsidRDefault="00377642" w:rsidP="004B052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специальности </w:t>
      </w:r>
      <w:r w:rsidR="00680FFD" w:rsidRPr="00E35A1B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D34D3C" w:rsidRPr="00E35A1B">
        <w:rPr>
          <w:rFonts w:ascii="Times New Roman" w:hAnsi="Times New Roman" w:cs="Times New Roman"/>
          <w:sz w:val="28"/>
          <w:szCs w:val="28"/>
        </w:rPr>
        <w:t>М</w:t>
      </w:r>
      <w:r w:rsidRPr="00E35A1B">
        <w:rPr>
          <w:rFonts w:ascii="Times New Roman" w:hAnsi="Times New Roman" w:cs="Times New Roman"/>
          <w:sz w:val="28"/>
          <w:szCs w:val="28"/>
        </w:rPr>
        <w:t>071200- Машиностроение</w:t>
      </w:r>
      <w:r w:rsidR="004B052A" w:rsidRPr="00E35A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642" w:rsidRPr="00E35A1B" w:rsidRDefault="00377642" w:rsidP="00377642">
      <w:pPr>
        <w:jc w:val="center"/>
        <w:rPr>
          <w:sz w:val="28"/>
          <w:szCs w:val="28"/>
        </w:rPr>
      </w:pPr>
    </w:p>
    <w:p w:rsidR="00377642" w:rsidRPr="00E35A1B" w:rsidRDefault="00377642" w:rsidP="00377642">
      <w:pPr>
        <w:jc w:val="center"/>
        <w:rPr>
          <w:sz w:val="28"/>
          <w:szCs w:val="28"/>
        </w:rPr>
      </w:pPr>
    </w:p>
    <w:p w:rsidR="00377642" w:rsidRPr="00E35A1B" w:rsidRDefault="00377642" w:rsidP="00377642">
      <w:pPr>
        <w:jc w:val="center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Шымкент, </w:t>
      </w:r>
      <w:r w:rsidR="00CA3E0F" w:rsidRPr="00E35A1B">
        <w:rPr>
          <w:rFonts w:ascii="Times New Roman" w:hAnsi="Times New Roman" w:cs="Times New Roman"/>
          <w:sz w:val="28"/>
          <w:szCs w:val="28"/>
        </w:rPr>
        <w:t>201</w:t>
      </w:r>
      <w:r w:rsidR="00934CC6">
        <w:rPr>
          <w:rFonts w:ascii="Times New Roman" w:hAnsi="Times New Roman" w:cs="Times New Roman"/>
          <w:sz w:val="28"/>
          <w:szCs w:val="28"/>
        </w:rPr>
        <w:t>9</w:t>
      </w:r>
    </w:p>
    <w:p w:rsidR="00934CC6" w:rsidRDefault="003A5B7B" w:rsidP="003A5B7B">
      <w:pPr>
        <w:pStyle w:val="a3"/>
        <w:ind w:right="-82"/>
        <w:rPr>
          <w:szCs w:val="28"/>
        </w:rPr>
      </w:pPr>
      <w:r>
        <w:rPr>
          <w:szCs w:val="28"/>
        </w:rPr>
        <w:lastRenderedPageBreak/>
        <w:t xml:space="preserve">       </w:t>
      </w:r>
    </w:p>
    <w:p w:rsidR="00934CC6" w:rsidRDefault="00934CC6" w:rsidP="003A5B7B">
      <w:pPr>
        <w:pStyle w:val="a3"/>
        <w:ind w:right="-82"/>
        <w:rPr>
          <w:szCs w:val="28"/>
        </w:rPr>
      </w:pPr>
    </w:p>
    <w:p w:rsidR="00377642" w:rsidRPr="00E35A1B" w:rsidRDefault="003A5B7B" w:rsidP="003A5B7B">
      <w:pPr>
        <w:pStyle w:val="a3"/>
        <w:ind w:right="-82"/>
        <w:rPr>
          <w:szCs w:val="28"/>
          <w:u w:val="single"/>
        </w:rPr>
      </w:pPr>
      <w:r>
        <w:rPr>
          <w:szCs w:val="28"/>
        </w:rPr>
        <w:t xml:space="preserve">  </w:t>
      </w:r>
      <w:r w:rsidR="00377642" w:rsidRPr="00E35A1B">
        <w:rPr>
          <w:szCs w:val="28"/>
        </w:rPr>
        <w:t xml:space="preserve">УДК  </w:t>
      </w:r>
      <w:r w:rsidR="00377642" w:rsidRPr="00E35A1B">
        <w:rPr>
          <w:szCs w:val="28"/>
          <w:u w:val="single"/>
        </w:rPr>
        <w:t>__________</w:t>
      </w:r>
    </w:p>
    <w:p w:rsidR="00377642" w:rsidRPr="00E35A1B" w:rsidRDefault="00377642" w:rsidP="00377642">
      <w:pPr>
        <w:pStyle w:val="a3"/>
        <w:ind w:right="-82" w:firstLine="567"/>
        <w:rPr>
          <w:szCs w:val="28"/>
          <w:u w:val="single"/>
        </w:rPr>
      </w:pPr>
    </w:p>
    <w:p w:rsidR="008B6B51" w:rsidRPr="00E35A1B" w:rsidRDefault="003A5B7B" w:rsidP="003A5B7B">
      <w:pPr>
        <w:pStyle w:val="a5"/>
        <w:spacing w:line="264" w:lineRule="auto"/>
        <w:jc w:val="left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</w:rPr>
        <w:t xml:space="preserve">        </w:t>
      </w:r>
      <w:r w:rsidR="00934CC6">
        <w:rPr>
          <w:b w:val="0"/>
          <w:sz w:val="28"/>
          <w:szCs w:val="28"/>
        </w:rPr>
        <w:t>Составители</w:t>
      </w:r>
      <w:r w:rsidR="00377642" w:rsidRPr="00E35A1B">
        <w:rPr>
          <w:b w:val="0"/>
          <w:sz w:val="28"/>
          <w:szCs w:val="28"/>
        </w:rPr>
        <w:t xml:space="preserve">:  </w:t>
      </w:r>
      <w:r w:rsidR="00934CC6">
        <w:rPr>
          <w:b w:val="0"/>
          <w:sz w:val="28"/>
          <w:szCs w:val="28"/>
        </w:rPr>
        <w:t xml:space="preserve">Арапов Б.Р., </w:t>
      </w:r>
      <w:r w:rsidR="0033118E">
        <w:rPr>
          <w:b w:val="0"/>
          <w:sz w:val="28"/>
          <w:szCs w:val="28"/>
        </w:rPr>
        <w:t xml:space="preserve"> </w:t>
      </w:r>
      <w:proofErr w:type="spellStart"/>
      <w:r w:rsidR="008B6B51" w:rsidRPr="00E35A1B">
        <w:rPr>
          <w:b w:val="0"/>
          <w:sz w:val="28"/>
          <w:szCs w:val="28"/>
        </w:rPr>
        <w:t>Алибеков</w:t>
      </w:r>
      <w:proofErr w:type="spellEnd"/>
      <w:r w:rsidR="008B6B51" w:rsidRPr="00E35A1B">
        <w:rPr>
          <w:b w:val="0"/>
          <w:sz w:val="28"/>
          <w:szCs w:val="28"/>
        </w:rPr>
        <w:t xml:space="preserve"> О.Б.</w:t>
      </w:r>
    </w:p>
    <w:p w:rsidR="00377642" w:rsidRPr="00E35A1B" w:rsidRDefault="00377642" w:rsidP="00377642">
      <w:pPr>
        <w:pStyle w:val="a5"/>
        <w:spacing w:line="264" w:lineRule="auto"/>
        <w:ind w:firstLine="567"/>
        <w:jc w:val="left"/>
        <w:rPr>
          <w:b w:val="0"/>
          <w:sz w:val="28"/>
          <w:szCs w:val="28"/>
          <w:lang w:val="kk-KZ"/>
        </w:rPr>
      </w:pPr>
    </w:p>
    <w:p w:rsidR="00377642" w:rsidRPr="00E35A1B" w:rsidRDefault="003A5B7B" w:rsidP="00377642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377642" w:rsidRPr="00E35A1B">
        <w:rPr>
          <w:rFonts w:ascii="Times New Roman" w:hAnsi="Times New Roman" w:cs="Times New Roman"/>
          <w:sz w:val="28"/>
          <w:szCs w:val="28"/>
        </w:rPr>
        <w:t>Методические указания</w:t>
      </w:r>
      <w:r w:rsidR="00377642"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4818"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к </w:t>
      </w:r>
      <w:r w:rsidR="00377642" w:rsidRPr="00E35A1B">
        <w:rPr>
          <w:rFonts w:ascii="Times New Roman" w:hAnsi="Times New Roman" w:cs="Times New Roman"/>
          <w:sz w:val="28"/>
          <w:szCs w:val="28"/>
          <w:lang w:val="kk-KZ"/>
        </w:rPr>
        <w:t>самостоятельной работ</w:t>
      </w:r>
      <w:r w:rsidR="00A74818"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е </w:t>
      </w:r>
      <w:r w:rsidR="009D6734"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по дисциплине  «Методы проектирования машин» </w:t>
      </w:r>
      <w:r w:rsidR="00C25BBA"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CA3E0F" w:rsidRPr="00E35A1B">
        <w:rPr>
          <w:rFonts w:ascii="Times New Roman" w:hAnsi="Times New Roman" w:cs="Times New Roman"/>
          <w:sz w:val="28"/>
          <w:szCs w:val="28"/>
          <w:lang w:val="kk-KZ"/>
        </w:rPr>
        <w:t>магистрант</w:t>
      </w:r>
      <w:r w:rsidR="007974B3" w:rsidRPr="00E35A1B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="00377642"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 специальности </w:t>
      </w:r>
      <w:r w:rsidR="00680FFD" w:rsidRPr="00E35A1B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D34D3C" w:rsidRPr="00E35A1B">
        <w:rPr>
          <w:rFonts w:ascii="Times New Roman" w:hAnsi="Times New Roman" w:cs="Times New Roman"/>
          <w:sz w:val="28"/>
          <w:szCs w:val="28"/>
        </w:rPr>
        <w:t>М</w:t>
      </w:r>
      <w:r w:rsidR="00377642"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071200 «Машиностроение». </w:t>
      </w:r>
      <w:r w:rsidR="00377642" w:rsidRPr="00E35A1B">
        <w:rPr>
          <w:rFonts w:ascii="Times New Roman" w:hAnsi="Times New Roman" w:cs="Times New Roman"/>
          <w:sz w:val="28"/>
          <w:szCs w:val="28"/>
        </w:rPr>
        <w:t xml:space="preserve">– Шымкент: Южно-Казахстанский государственный университет им.М. </w:t>
      </w:r>
      <w:proofErr w:type="spellStart"/>
      <w:r w:rsidR="00377642" w:rsidRPr="00E35A1B">
        <w:rPr>
          <w:rFonts w:ascii="Times New Roman" w:hAnsi="Times New Roman" w:cs="Times New Roman"/>
          <w:sz w:val="28"/>
          <w:szCs w:val="28"/>
        </w:rPr>
        <w:t>Ауезова</w:t>
      </w:r>
      <w:proofErr w:type="spellEnd"/>
      <w:r w:rsidR="00377642" w:rsidRPr="00E35A1B">
        <w:rPr>
          <w:rFonts w:ascii="Times New Roman" w:hAnsi="Times New Roman" w:cs="Times New Roman"/>
          <w:sz w:val="28"/>
          <w:szCs w:val="28"/>
        </w:rPr>
        <w:t xml:space="preserve">, </w:t>
      </w:r>
      <w:r w:rsidR="0033118E">
        <w:rPr>
          <w:rFonts w:ascii="Times New Roman" w:hAnsi="Times New Roman" w:cs="Times New Roman"/>
          <w:sz w:val="28"/>
          <w:szCs w:val="28"/>
        </w:rPr>
        <w:t>2019</w:t>
      </w:r>
      <w:r w:rsidR="00377642" w:rsidRPr="00E35A1B">
        <w:rPr>
          <w:rFonts w:ascii="Times New Roman" w:hAnsi="Times New Roman" w:cs="Times New Roman"/>
          <w:sz w:val="28"/>
          <w:szCs w:val="28"/>
        </w:rPr>
        <w:t xml:space="preserve"> г. –  ____ </w:t>
      </w:r>
      <w:proofErr w:type="gramStart"/>
      <w:r w:rsidR="00377642" w:rsidRPr="00E35A1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77642" w:rsidRPr="00E35A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7642" w:rsidRPr="00E35A1B" w:rsidRDefault="00377642" w:rsidP="0037764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>Методические указания составлены в соответствии с требованиями учебного плана и программой дисциплин</w:t>
      </w:r>
      <w:r w:rsidR="00AC2353" w:rsidRPr="00E35A1B">
        <w:rPr>
          <w:rFonts w:ascii="Times New Roman" w:hAnsi="Times New Roman" w:cs="Times New Roman"/>
          <w:sz w:val="28"/>
          <w:szCs w:val="28"/>
        </w:rPr>
        <w:t xml:space="preserve"> для </w:t>
      </w:r>
      <w:r w:rsidR="00CA3E0F" w:rsidRPr="00E35A1B">
        <w:rPr>
          <w:rFonts w:ascii="Times New Roman" w:hAnsi="Times New Roman" w:cs="Times New Roman"/>
          <w:sz w:val="28"/>
          <w:szCs w:val="28"/>
        </w:rPr>
        <w:t>магистрант</w:t>
      </w:r>
      <w:r w:rsidR="007974B3" w:rsidRPr="00E35A1B">
        <w:rPr>
          <w:rFonts w:ascii="Times New Roman" w:hAnsi="Times New Roman" w:cs="Times New Roman"/>
          <w:sz w:val="28"/>
          <w:szCs w:val="28"/>
        </w:rPr>
        <w:t>ов</w:t>
      </w:r>
      <w:r w:rsidR="00AC2353" w:rsidRPr="00E35A1B">
        <w:rPr>
          <w:rFonts w:ascii="Times New Roman" w:hAnsi="Times New Roman" w:cs="Times New Roman"/>
          <w:sz w:val="28"/>
          <w:szCs w:val="28"/>
        </w:rPr>
        <w:t xml:space="preserve"> специальности </w:t>
      </w:r>
      <w:r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736DD2" w:rsidRPr="00E35A1B">
        <w:rPr>
          <w:rFonts w:ascii="Times New Roman" w:hAnsi="Times New Roman" w:cs="Times New Roman"/>
          <w:sz w:val="28"/>
          <w:szCs w:val="28"/>
        </w:rPr>
        <w:t>6</w:t>
      </w:r>
      <w:r w:rsidR="002B76D3" w:rsidRPr="00E35A1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AC2353"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071200 «Машиностроение» </w:t>
      </w:r>
      <w:r w:rsidRPr="00E35A1B">
        <w:rPr>
          <w:rFonts w:ascii="Times New Roman" w:hAnsi="Times New Roman" w:cs="Times New Roman"/>
          <w:sz w:val="28"/>
          <w:szCs w:val="28"/>
        </w:rPr>
        <w:t xml:space="preserve">и включает все необходимые сведения по выполнению </w:t>
      </w:r>
      <w:r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самостоятельной работы </w:t>
      </w:r>
      <w:r w:rsidR="00CA3E0F" w:rsidRPr="00E35A1B">
        <w:rPr>
          <w:rFonts w:ascii="Times New Roman" w:hAnsi="Times New Roman" w:cs="Times New Roman"/>
          <w:sz w:val="28"/>
          <w:szCs w:val="28"/>
          <w:lang w:val="kk-KZ"/>
        </w:rPr>
        <w:t>магистрант</w:t>
      </w:r>
      <w:r w:rsidR="007974B3" w:rsidRPr="00E35A1B"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Pr="00E35A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7642" w:rsidRPr="00E35A1B" w:rsidRDefault="0033118E" w:rsidP="00377642">
      <w:pPr>
        <w:pStyle w:val="a3"/>
        <w:ind w:right="-82" w:firstLine="540"/>
        <w:rPr>
          <w:szCs w:val="28"/>
        </w:rPr>
      </w:pPr>
      <w:r>
        <w:rPr>
          <w:szCs w:val="28"/>
        </w:rPr>
        <w:t>Рецензент</w:t>
      </w:r>
      <w:r w:rsidR="00377642" w:rsidRPr="00E35A1B">
        <w:rPr>
          <w:szCs w:val="28"/>
        </w:rPr>
        <w:t xml:space="preserve">: </w:t>
      </w:r>
    </w:p>
    <w:p w:rsidR="00377642" w:rsidRPr="00E35A1B" w:rsidRDefault="00AA130A" w:rsidP="003A5B7B">
      <w:pPr>
        <w:spacing w:after="120"/>
        <w:ind w:right="-79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>Печерский В.Н.,</w:t>
      </w:r>
      <w:r w:rsidR="00377642" w:rsidRPr="00E35A1B">
        <w:rPr>
          <w:rFonts w:ascii="Times New Roman" w:hAnsi="Times New Roman" w:cs="Times New Roman"/>
          <w:sz w:val="28"/>
          <w:szCs w:val="28"/>
        </w:rPr>
        <w:t xml:space="preserve"> - д.т.н., </w:t>
      </w:r>
      <w:r w:rsidR="00AC2353" w:rsidRPr="00E35A1B">
        <w:rPr>
          <w:rFonts w:ascii="Times New Roman" w:hAnsi="Times New Roman" w:cs="Times New Roman"/>
          <w:sz w:val="28"/>
          <w:szCs w:val="28"/>
        </w:rPr>
        <w:t>профессор</w:t>
      </w:r>
      <w:r w:rsidR="00377642" w:rsidRPr="00E35A1B">
        <w:rPr>
          <w:rFonts w:ascii="Times New Roman" w:hAnsi="Times New Roman" w:cs="Times New Roman"/>
          <w:sz w:val="28"/>
          <w:szCs w:val="28"/>
        </w:rPr>
        <w:t xml:space="preserve"> кафедры «</w:t>
      </w:r>
      <w:r w:rsidR="00AC2353" w:rsidRPr="00E35A1B">
        <w:rPr>
          <w:rFonts w:ascii="Times New Roman" w:hAnsi="Times New Roman" w:cs="Times New Roman"/>
          <w:sz w:val="28"/>
          <w:szCs w:val="28"/>
        </w:rPr>
        <w:t>Механика</w:t>
      </w:r>
      <w:r w:rsidR="00D54CE8" w:rsidRPr="00E35A1B">
        <w:rPr>
          <w:rFonts w:ascii="Times New Roman" w:hAnsi="Times New Roman" w:cs="Times New Roman"/>
          <w:sz w:val="28"/>
          <w:szCs w:val="28"/>
        </w:rPr>
        <w:t xml:space="preserve"> и машиностроение</w:t>
      </w:r>
      <w:r w:rsidR="00377642" w:rsidRPr="00E35A1B">
        <w:rPr>
          <w:rFonts w:ascii="Times New Roman" w:hAnsi="Times New Roman" w:cs="Times New Roman"/>
          <w:sz w:val="28"/>
          <w:szCs w:val="28"/>
        </w:rPr>
        <w:t xml:space="preserve">» ЮКГУ им. М. </w:t>
      </w:r>
      <w:proofErr w:type="spellStart"/>
      <w:r w:rsidR="00377642" w:rsidRPr="00E35A1B">
        <w:rPr>
          <w:rFonts w:ascii="Times New Roman" w:hAnsi="Times New Roman" w:cs="Times New Roman"/>
          <w:sz w:val="28"/>
          <w:szCs w:val="28"/>
        </w:rPr>
        <w:t>Ауезова</w:t>
      </w:r>
      <w:proofErr w:type="spellEnd"/>
      <w:r w:rsidR="00377642" w:rsidRPr="00E35A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67E1" w:rsidRPr="00E35A1B" w:rsidRDefault="002467E1" w:rsidP="00377642">
      <w:pPr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2467E1" w:rsidRPr="00E35A1B" w:rsidRDefault="00B9068F" w:rsidP="00B9068F">
      <w:pPr>
        <w:pStyle w:val="a3"/>
        <w:ind w:left="-540" w:right="256" w:firstLine="540"/>
      </w:pPr>
      <w:r w:rsidRPr="00E35A1B">
        <w:t>Целью самостоятельной работы любых курсов</w:t>
      </w:r>
      <w:r w:rsidR="002467E1" w:rsidRPr="00E35A1B">
        <w:t xml:space="preserve"> является привитие навыков, выработка умений и навыков решения конкретных задач из различных разделов теоретического курса, позволяющие в дальнейшем решать научные и инженерные, т.е. практические задачи. В процессе решения</w:t>
      </w:r>
      <w:r w:rsidRPr="00E35A1B">
        <w:t xml:space="preserve"> </w:t>
      </w:r>
      <w:r w:rsidR="002467E1" w:rsidRPr="00E35A1B">
        <w:t xml:space="preserve">задач </w:t>
      </w:r>
      <w:r w:rsidRPr="00E35A1B">
        <w:t xml:space="preserve">самостоятельно </w:t>
      </w:r>
      <w:r w:rsidR="002467E1" w:rsidRPr="00E35A1B">
        <w:t>отрабатывается способность применения общих теоретических закономерностей к отдельным конкретным практическим вопросам, что способствует более глубокому проникновению в сущность изучаемой дисциплины.</w:t>
      </w:r>
    </w:p>
    <w:p w:rsidR="002467E1" w:rsidRPr="00E35A1B" w:rsidRDefault="002467E1" w:rsidP="002467E1">
      <w:pPr>
        <w:pStyle w:val="a3"/>
        <w:ind w:left="-540" w:right="256" w:firstLine="540"/>
        <w:jc w:val="center"/>
      </w:pPr>
    </w:p>
    <w:p w:rsidR="00377642" w:rsidRPr="00E35A1B" w:rsidRDefault="00377642" w:rsidP="00B9068F">
      <w:pPr>
        <w:ind w:right="-82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ab/>
        <w:t>Рассмотрено и рекомендовано к печати заседанием кафедры «</w:t>
      </w:r>
      <w:r w:rsidR="00AC2353" w:rsidRPr="00E35A1B">
        <w:rPr>
          <w:rFonts w:ascii="Times New Roman" w:hAnsi="Times New Roman" w:cs="Times New Roman"/>
          <w:sz w:val="28"/>
          <w:szCs w:val="28"/>
        </w:rPr>
        <w:t>М</w:t>
      </w:r>
      <w:r w:rsidR="00962485" w:rsidRPr="00E35A1B">
        <w:rPr>
          <w:rFonts w:ascii="Times New Roman" w:hAnsi="Times New Roman" w:cs="Times New Roman"/>
          <w:sz w:val="28"/>
          <w:szCs w:val="28"/>
        </w:rPr>
        <w:t>еханика и м</w:t>
      </w:r>
      <w:r w:rsidR="00AC2353" w:rsidRPr="00E35A1B">
        <w:rPr>
          <w:rFonts w:ascii="Times New Roman" w:hAnsi="Times New Roman" w:cs="Times New Roman"/>
          <w:sz w:val="28"/>
          <w:szCs w:val="28"/>
        </w:rPr>
        <w:t>ашиностроение</w:t>
      </w:r>
      <w:r w:rsidRPr="00E35A1B">
        <w:rPr>
          <w:rFonts w:ascii="Times New Roman" w:hAnsi="Times New Roman" w:cs="Times New Roman"/>
          <w:sz w:val="28"/>
          <w:szCs w:val="28"/>
        </w:rPr>
        <w:t xml:space="preserve">» (протокол № </w:t>
      </w:r>
      <w:r w:rsidR="00AC2353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Pr="00E35A1B">
        <w:rPr>
          <w:rFonts w:ascii="Times New Roman" w:hAnsi="Times New Roman" w:cs="Times New Roman"/>
          <w:sz w:val="28"/>
          <w:szCs w:val="28"/>
        </w:rPr>
        <w:t xml:space="preserve"> от  </w:t>
      </w:r>
      <w:r w:rsidR="00AC2353" w:rsidRPr="00E35A1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3118E">
        <w:rPr>
          <w:rFonts w:ascii="Times New Roman" w:hAnsi="Times New Roman" w:cs="Times New Roman"/>
          <w:sz w:val="28"/>
          <w:szCs w:val="28"/>
        </w:rPr>
        <w:t>2019</w:t>
      </w:r>
      <w:r w:rsidRPr="00E35A1B">
        <w:rPr>
          <w:rFonts w:ascii="Times New Roman" w:hAnsi="Times New Roman" w:cs="Times New Roman"/>
          <w:sz w:val="28"/>
          <w:szCs w:val="28"/>
        </w:rPr>
        <w:t xml:space="preserve"> г.) </w:t>
      </w:r>
    </w:p>
    <w:p w:rsidR="00377642" w:rsidRPr="00E35A1B" w:rsidRDefault="00377642" w:rsidP="0037764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>Одобрена методической комиссией факультета «Механика и нефтегазовое дело»:«_</w:t>
      </w:r>
      <w:r w:rsidR="00AC2353" w:rsidRPr="00E35A1B">
        <w:rPr>
          <w:rFonts w:ascii="Times New Roman" w:hAnsi="Times New Roman" w:cs="Times New Roman"/>
          <w:sz w:val="28"/>
          <w:szCs w:val="28"/>
        </w:rPr>
        <w:t xml:space="preserve"> _»_        </w:t>
      </w:r>
      <w:r w:rsidRPr="00E35A1B">
        <w:rPr>
          <w:rFonts w:ascii="Times New Roman" w:hAnsi="Times New Roman" w:cs="Times New Roman"/>
          <w:sz w:val="28"/>
          <w:szCs w:val="28"/>
        </w:rPr>
        <w:t>_</w:t>
      </w:r>
      <w:r w:rsidR="0033118E">
        <w:rPr>
          <w:rFonts w:ascii="Times New Roman" w:hAnsi="Times New Roman" w:cs="Times New Roman"/>
          <w:sz w:val="28"/>
          <w:szCs w:val="28"/>
        </w:rPr>
        <w:t>2019</w:t>
      </w:r>
      <w:r w:rsidRPr="00E35A1B">
        <w:rPr>
          <w:rFonts w:ascii="Times New Roman" w:hAnsi="Times New Roman" w:cs="Times New Roman"/>
          <w:sz w:val="28"/>
          <w:szCs w:val="28"/>
        </w:rPr>
        <w:t>г протокол №_</w:t>
      </w:r>
      <w:r w:rsidR="00AC2353" w:rsidRPr="00E35A1B">
        <w:rPr>
          <w:rFonts w:ascii="Times New Roman" w:hAnsi="Times New Roman" w:cs="Times New Roman"/>
          <w:sz w:val="28"/>
          <w:szCs w:val="28"/>
        </w:rPr>
        <w:t xml:space="preserve">   </w:t>
      </w:r>
      <w:r w:rsidRPr="00E35A1B">
        <w:rPr>
          <w:rFonts w:ascii="Times New Roman" w:hAnsi="Times New Roman" w:cs="Times New Roman"/>
          <w:sz w:val="28"/>
          <w:szCs w:val="28"/>
        </w:rPr>
        <w:t>_</w:t>
      </w:r>
    </w:p>
    <w:p w:rsidR="00377642" w:rsidRPr="00E35A1B" w:rsidRDefault="00377642" w:rsidP="00377642">
      <w:pPr>
        <w:ind w:right="-82" w:firstLine="540"/>
        <w:rPr>
          <w:rFonts w:ascii="Times New Roman" w:hAnsi="Times New Roman" w:cs="Times New Roman"/>
          <w:sz w:val="28"/>
          <w:szCs w:val="28"/>
          <w:lang w:eastAsia="ko-KR"/>
        </w:rPr>
      </w:pPr>
      <w:r w:rsidRPr="00E35A1B">
        <w:rPr>
          <w:rFonts w:ascii="Times New Roman" w:hAnsi="Times New Roman" w:cs="Times New Roman"/>
          <w:sz w:val="28"/>
          <w:szCs w:val="28"/>
          <w:lang w:eastAsia="ko-KR"/>
        </w:rPr>
        <w:t xml:space="preserve">Рекомендовано к изданию  Методическим советом ЮКГУ им. М. </w:t>
      </w:r>
      <w:proofErr w:type="spellStart"/>
      <w:r w:rsidRPr="00E35A1B">
        <w:rPr>
          <w:rFonts w:ascii="Times New Roman" w:hAnsi="Times New Roman" w:cs="Times New Roman"/>
          <w:sz w:val="28"/>
          <w:szCs w:val="28"/>
          <w:lang w:eastAsia="ko-KR"/>
        </w:rPr>
        <w:t>Ауезова</w:t>
      </w:r>
      <w:proofErr w:type="spellEnd"/>
      <w:r w:rsidRPr="00E35A1B">
        <w:rPr>
          <w:rFonts w:ascii="Times New Roman" w:hAnsi="Times New Roman" w:cs="Times New Roman"/>
          <w:sz w:val="28"/>
          <w:szCs w:val="28"/>
          <w:lang w:eastAsia="ko-KR"/>
        </w:rPr>
        <w:t xml:space="preserve">,  протокол № ___ от «____» ______________ </w:t>
      </w:r>
      <w:r w:rsidR="0033118E">
        <w:rPr>
          <w:rFonts w:ascii="Times New Roman" w:hAnsi="Times New Roman" w:cs="Times New Roman"/>
          <w:sz w:val="28"/>
          <w:szCs w:val="28"/>
          <w:lang w:eastAsia="ko-KR"/>
        </w:rPr>
        <w:t>2019</w:t>
      </w:r>
      <w:r w:rsidRPr="00E35A1B">
        <w:rPr>
          <w:rFonts w:ascii="Times New Roman" w:hAnsi="Times New Roman" w:cs="Times New Roman"/>
          <w:sz w:val="28"/>
          <w:szCs w:val="28"/>
          <w:lang w:eastAsia="ko-KR"/>
        </w:rPr>
        <w:t xml:space="preserve"> г.</w:t>
      </w:r>
    </w:p>
    <w:p w:rsidR="00377642" w:rsidRPr="00E35A1B" w:rsidRDefault="00377642" w:rsidP="00377642">
      <w:pPr>
        <w:ind w:right="-82"/>
        <w:rPr>
          <w:rFonts w:ascii="Times New Roman" w:hAnsi="Times New Roman" w:cs="Times New Roman"/>
          <w:sz w:val="28"/>
          <w:szCs w:val="28"/>
          <w:lang w:eastAsia="ko-KR"/>
        </w:rPr>
      </w:pPr>
      <w:r w:rsidRPr="00E35A1B">
        <w:rPr>
          <w:rFonts w:ascii="Times New Roman" w:hAnsi="Times New Roman" w:cs="Times New Roman"/>
          <w:sz w:val="28"/>
          <w:szCs w:val="28"/>
          <w:lang w:eastAsia="ko-KR"/>
        </w:rPr>
        <w:t xml:space="preserve">© Южно-Казахстанский государственный университет </w:t>
      </w:r>
      <w:proofErr w:type="spellStart"/>
      <w:r w:rsidRPr="00E35A1B">
        <w:rPr>
          <w:rFonts w:ascii="Times New Roman" w:hAnsi="Times New Roman" w:cs="Times New Roman"/>
          <w:sz w:val="28"/>
          <w:szCs w:val="28"/>
          <w:lang w:eastAsia="ko-KR"/>
        </w:rPr>
        <w:t>им.М.Ауезова</w:t>
      </w:r>
      <w:proofErr w:type="spellEnd"/>
      <w:r w:rsidRPr="00E35A1B">
        <w:rPr>
          <w:rFonts w:ascii="Times New Roman" w:hAnsi="Times New Roman" w:cs="Times New Roman"/>
          <w:sz w:val="28"/>
          <w:szCs w:val="28"/>
          <w:lang w:eastAsia="ko-KR"/>
        </w:rPr>
        <w:t xml:space="preserve">, </w:t>
      </w:r>
      <w:r w:rsidR="0033118E">
        <w:rPr>
          <w:rFonts w:ascii="Times New Roman" w:hAnsi="Times New Roman" w:cs="Times New Roman"/>
          <w:sz w:val="28"/>
          <w:szCs w:val="28"/>
          <w:lang w:eastAsia="ko-KR"/>
        </w:rPr>
        <w:t>2019</w:t>
      </w:r>
      <w:r w:rsidRPr="00E35A1B">
        <w:rPr>
          <w:rFonts w:ascii="Times New Roman" w:hAnsi="Times New Roman" w:cs="Times New Roman"/>
          <w:sz w:val="28"/>
          <w:szCs w:val="28"/>
          <w:lang w:eastAsia="ko-KR"/>
        </w:rPr>
        <w:t xml:space="preserve"> г.</w:t>
      </w:r>
    </w:p>
    <w:p w:rsidR="00377642" w:rsidRPr="00E35A1B" w:rsidRDefault="00377642" w:rsidP="00377642">
      <w:pPr>
        <w:rPr>
          <w:rFonts w:ascii="Times New Roman" w:hAnsi="Times New Roman" w:cs="Times New Roman"/>
          <w:sz w:val="28"/>
          <w:szCs w:val="28"/>
          <w:lang w:eastAsia="ko-KR"/>
        </w:rPr>
      </w:pPr>
      <w:proofErr w:type="gramStart"/>
      <w:r w:rsidRPr="00E35A1B">
        <w:rPr>
          <w:rFonts w:ascii="Times New Roman" w:hAnsi="Times New Roman" w:cs="Times New Roman"/>
          <w:sz w:val="28"/>
          <w:szCs w:val="28"/>
          <w:lang w:eastAsia="ko-KR"/>
        </w:rPr>
        <w:t>Ответственный за выпуск:</w:t>
      </w:r>
      <w:proofErr w:type="gramEnd"/>
      <w:r w:rsidRPr="00E35A1B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="00C06279" w:rsidRPr="00E35A1B">
        <w:rPr>
          <w:rFonts w:ascii="Times New Roman" w:hAnsi="Times New Roman" w:cs="Times New Roman"/>
          <w:sz w:val="28"/>
          <w:szCs w:val="28"/>
          <w:lang w:eastAsia="ko-KR"/>
        </w:rPr>
        <w:t>Алибеков</w:t>
      </w:r>
      <w:proofErr w:type="spellEnd"/>
      <w:r w:rsidR="00C06279" w:rsidRPr="00E35A1B">
        <w:rPr>
          <w:rFonts w:ascii="Times New Roman" w:hAnsi="Times New Roman" w:cs="Times New Roman"/>
          <w:sz w:val="28"/>
          <w:szCs w:val="28"/>
          <w:lang w:eastAsia="ko-KR"/>
        </w:rPr>
        <w:t xml:space="preserve"> О.Б.</w:t>
      </w:r>
      <w:r w:rsidR="00AC2353" w:rsidRPr="00E35A1B">
        <w:rPr>
          <w:rFonts w:ascii="Times New Roman" w:hAnsi="Times New Roman" w:cs="Times New Roman"/>
          <w:sz w:val="28"/>
          <w:szCs w:val="28"/>
          <w:lang w:eastAsia="ko-KR"/>
        </w:rPr>
        <w:t>.</w:t>
      </w:r>
    </w:p>
    <w:p w:rsidR="003A5B7B" w:rsidRDefault="003A5B7B" w:rsidP="00BD4227">
      <w:pPr>
        <w:pStyle w:val="a3"/>
        <w:ind w:left="-540" w:right="256" w:firstLine="540"/>
        <w:jc w:val="center"/>
        <w:rPr>
          <w:b/>
        </w:rPr>
      </w:pPr>
    </w:p>
    <w:p w:rsidR="0033118E" w:rsidRDefault="0033118E" w:rsidP="00BD4227">
      <w:pPr>
        <w:pStyle w:val="a3"/>
        <w:ind w:left="-540" w:right="256" w:firstLine="540"/>
        <w:jc w:val="center"/>
        <w:rPr>
          <w:b/>
        </w:rPr>
      </w:pPr>
    </w:p>
    <w:p w:rsidR="0033118E" w:rsidRDefault="0033118E" w:rsidP="00BD4227">
      <w:pPr>
        <w:pStyle w:val="a3"/>
        <w:ind w:left="-540" w:right="256" w:firstLine="540"/>
        <w:jc w:val="center"/>
        <w:rPr>
          <w:b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b/>
        </w:rPr>
      </w:pPr>
      <w:r w:rsidRPr="00E35A1B">
        <w:rPr>
          <w:b/>
        </w:rPr>
        <w:t>СОДЕРЖАНИЕ</w:t>
      </w:r>
    </w:p>
    <w:p w:rsidR="00BD4227" w:rsidRPr="00E35A1B" w:rsidRDefault="00BD4227" w:rsidP="00BD4227">
      <w:pPr>
        <w:pStyle w:val="a3"/>
        <w:ind w:right="256"/>
        <w:rPr>
          <w:b/>
        </w:rPr>
      </w:pPr>
      <w:r w:rsidRPr="00E35A1B">
        <w:rPr>
          <w:b/>
        </w:rPr>
        <w:t xml:space="preserve">                 </w:t>
      </w:r>
    </w:p>
    <w:p w:rsidR="00BD4227" w:rsidRPr="00E35A1B" w:rsidRDefault="00BD4227" w:rsidP="00BD4227">
      <w:pPr>
        <w:pStyle w:val="Style6"/>
        <w:widowControl/>
        <w:spacing w:line="240" w:lineRule="auto"/>
        <w:ind w:firstLine="0"/>
        <w:jc w:val="center"/>
        <w:rPr>
          <w:rStyle w:val="FontStyle107"/>
          <w:b/>
          <w:sz w:val="28"/>
        </w:rPr>
      </w:pPr>
    </w:p>
    <w:tbl>
      <w:tblPr>
        <w:tblW w:w="0" w:type="auto"/>
        <w:tblLook w:val="01E0"/>
      </w:tblPr>
      <w:tblGrid>
        <w:gridCol w:w="566"/>
        <w:gridCol w:w="8396"/>
        <w:gridCol w:w="609"/>
      </w:tblGrid>
      <w:tr w:rsidR="00BD4227" w:rsidRPr="00E35A1B" w:rsidTr="00834B99">
        <w:tc>
          <w:tcPr>
            <w:tcW w:w="566" w:type="dxa"/>
          </w:tcPr>
          <w:p w:rsidR="00BD4227" w:rsidRPr="00E35A1B" w:rsidRDefault="00BD4227" w:rsidP="00331524">
            <w:pPr>
              <w:pStyle w:val="a3"/>
              <w:spacing w:line="360" w:lineRule="auto"/>
            </w:pPr>
          </w:p>
        </w:tc>
        <w:tc>
          <w:tcPr>
            <w:tcW w:w="8396" w:type="dxa"/>
          </w:tcPr>
          <w:p w:rsidR="00BD4227" w:rsidRPr="00E35A1B" w:rsidRDefault="00BD4227" w:rsidP="00331524">
            <w:pPr>
              <w:pStyle w:val="a3"/>
              <w:spacing w:line="360" w:lineRule="auto"/>
              <w:rPr>
                <w:lang w:val="kk-KZ"/>
              </w:rPr>
            </w:pPr>
            <w:r w:rsidRPr="00E35A1B">
              <w:t xml:space="preserve">Введение </w:t>
            </w:r>
            <w:r w:rsidR="00331524" w:rsidRPr="00E35A1B">
              <w:t xml:space="preserve"> </w:t>
            </w:r>
            <w:r w:rsidRPr="00E35A1B">
              <w:t>............................................................................................</w:t>
            </w:r>
            <w:r w:rsidR="00477394" w:rsidRPr="00E35A1B">
              <w:t>..</w:t>
            </w:r>
            <w:r w:rsidRPr="00E35A1B">
              <w:t>....</w:t>
            </w:r>
          </w:p>
        </w:tc>
        <w:tc>
          <w:tcPr>
            <w:tcW w:w="609" w:type="dxa"/>
          </w:tcPr>
          <w:p w:rsidR="00BD4227" w:rsidRPr="00E35A1B" w:rsidRDefault="00133C17" w:rsidP="00331524">
            <w:pPr>
              <w:pStyle w:val="a3"/>
              <w:spacing w:line="360" w:lineRule="auto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BD4227" w:rsidRPr="00E35A1B" w:rsidTr="00834B99">
        <w:tc>
          <w:tcPr>
            <w:tcW w:w="566" w:type="dxa"/>
          </w:tcPr>
          <w:p w:rsidR="00BD4227" w:rsidRPr="00E35A1B" w:rsidRDefault="00BD4227" w:rsidP="00331524">
            <w:pPr>
              <w:pStyle w:val="a3"/>
              <w:spacing w:line="360" w:lineRule="auto"/>
              <w:rPr>
                <w:lang w:val="kk-KZ"/>
              </w:rPr>
            </w:pPr>
            <w:r w:rsidRPr="00E35A1B">
              <w:rPr>
                <w:lang w:val="kk-KZ"/>
              </w:rPr>
              <w:t>1</w:t>
            </w:r>
          </w:p>
        </w:tc>
        <w:tc>
          <w:tcPr>
            <w:tcW w:w="8396" w:type="dxa"/>
          </w:tcPr>
          <w:p w:rsidR="00BD4227" w:rsidRPr="00E35A1B" w:rsidRDefault="00BD4227" w:rsidP="00331524">
            <w:pPr>
              <w:pStyle w:val="a3"/>
              <w:spacing w:line="360" w:lineRule="auto"/>
              <w:rPr>
                <w:lang w:val="kk-KZ"/>
              </w:rPr>
            </w:pPr>
            <w:r w:rsidRPr="00E35A1B">
              <w:t>Цель и задачи самостоятельной работы</w:t>
            </w:r>
            <w:r w:rsidR="00331524" w:rsidRPr="00E35A1B">
              <w:t xml:space="preserve"> </w:t>
            </w:r>
            <w:r w:rsidRPr="00E35A1B">
              <w:t>............................................</w:t>
            </w:r>
            <w:r w:rsidR="00477394" w:rsidRPr="00E35A1B">
              <w:t>..</w:t>
            </w:r>
            <w:r w:rsidRPr="00E35A1B">
              <w:t>..</w:t>
            </w:r>
          </w:p>
        </w:tc>
        <w:tc>
          <w:tcPr>
            <w:tcW w:w="609" w:type="dxa"/>
          </w:tcPr>
          <w:p w:rsidR="00BD4227" w:rsidRPr="00E35A1B" w:rsidRDefault="00133C17" w:rsidP="00331524">
            <w:pPr>
              <w:pStyle w:val="a3"/>
              <w:spacing w:line="360" w:lineRule="auto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</w:tr>
      <w:tr w:rsidR="00BD4227" w:rsidRPr="00E35A1B" w:rsidTr="00834B99">
        <w:trPr>
          <w:trHeight w:val="479"/>
        </w:trPr>
        <w:tc>
          <w:tcPr>
            <w:tcW w:w="566" w:type="dxa"/>
          </w:tcPr>
          <w:p w:rsidR="00BD4227" w:rsidRPr="00E35A1B" w:rsidRDefault="00BD422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 w:rsidRPr="00E35A1B">
              <w:rPr>
                <w:szCs w:val="28"/>
                <w:lang w:val="kk-KZ"/>
              </w:rPr>
              <w:t>2</w:t>
            </w:r>
          </w:p>
        </w:tc>
        <w:tc>
          <w:tcPr>
            <w:tcW w:w="8396" w:type="dxa"/>
          </w:tcPr>
          <w:p w:rsidR="00BD4227" w:rsidRPr="00E35A1B" w:rsidRDefault="00BD4227" w:rsidP="00477394">
            <w:pPr>
              <w:pStyle w:val="a3"/>
              <w:spacing w:line="360" w:lineRule="auto"/>
              <w:rPr>
                <w:szCs w:val="28"/>
                <w:lang w:val="kk-KZ"/>
              </w:rPr>
            </w:pPr>
            <w:r w:rsidRPr="00E35A1B">
              <w:rPr>
                <w:szCs w:val="28"/>
              </w:rPr>
              <w:t>Общие требования к выполнению самостоятельной работы</w:t>
            </w:r>
            <w:r w:rsidR="00331524" w:rsidRPr="00E35A1B">
              <w:rPr>
                <w:szCs w:val="28"/>
              </w:rPr>
              <w:t xml:space="preserve"> </w:t>
            </w:r>
            <w:r w:rsidR="00477394" w:rsidRPr="00E35A1B">
              <w:rPr>
                <w:szCs w:val="28"/>
              </w:rPr>
              <w:t xml:space="preserve"> ……</w:t>
            </w:r>
            <w:r w:rsidRPr="00E35A1B">
              <w:rPr>
                <w:szCs w:val="28"/>
                <w:lang w:val="kk-KZ"/>
              </w:rPr>
              <w:t>....</w:t>
            </w:r>
          </w:p>
        </w:tc>
        <w:tc>
          <w:tcPr>
            <w:tcW w:w="609" w:type="dxa"/>
          </w:tcPr>
          <w:p w:rsidR="00BD4227" w:rsidRPr="00E35A1B" w:rsidRDefault="00133C1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8</w:t>
            </w:r>
          </w:p>
        </w:tc>
      </w:tr>
      <w:tr w:rsidR="00BD4227" w:rsidRPr="00E35A1B" w:rsidTr="00834B99">
        <w:tc>
          <w:tcPr>
            <w:tcW w:w="566" w:type="dxa"/>
          </w:tcPr>
          <w:p w:rsidR="00BD4227" w:rsidRPr="00E35A1B" w:rsidRDefault="00BD422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 w:rsidRPr="00E35A1B">
              <w:rPr>
                <w:szCs w:val="28"/>
                <w:lang w:val="kk-KZ"/>
              </w:rPr>
              <w:t>3</w:t>
            </w:r>
          </w:p>
        </w:tc>
        <w:tc>
          <w:tcPr>
            <w:tcW w:w="8396" w:type="dxa"/>
          </w:tcPr>
          <w:p w:rsidR="00B963A7" w:rsidRPr="00E35A1B" w:rsidRDefault="00BD4227" w:rsidP="00477394">
            <w:pPr>
              <w:pStyle w:val="a3"/>
              <w:spacing w:line="360" w:lineRule="auto"/>
              <w:rPr>
                <w:szCs w:val="28"/>
                <w:lang w:val="kk-KZ"/>
              </w:rPr>
            </w:pPr>
            <w:r w:rsidRPr="00E35A1B">
              <w:rPr>
                <w:szCs w:val="28"/>
              </w:rPr>
              <w:t>Содержание самостоятельной работы</w:t>
            </w:r>
            <w:r w:rsidR="00477394" w:rsidRPr="00E35A1B">
              <w:rPr>
                <w:szCs w:val="28"/>
              </w:rPr>
              <w:t xml:space="preserve"> ………………………………..</w:t>
            </w:r>
          </w:p>
        </w:tc>
        <w:tc>
          <w:tcPr>
            <w:tcW w:w="609" w:type="dxa"/>
          </w:tcPr>
          <w:p w:rsidR="00BD4227" w:rsidRPr="00E35A1B" w:rsidRDefault="00133C1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8</w:t>
            </w:r>
          </w:p>
        </w:tc>
      </w:tr>
      <w:tr w:rsidR="00BD4227" w:rsidRPr="00E35A1B" w:rsidTr="00834B99">
        <w:tc>
          <w:tcPr>
            <w:tcW w:w="566" w:type="dxa"/>
          </w:tcPr>
          <w:p w:rsidR="00BD4227" w:rsidRPr="00E35A1B" w:rsidRDefault="00BD422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 w:rsidRPr="00E35A1B">
              <w:rPr>
                <w:szCs w:val="28"/>
                <w:lang w:val="kk-KZ"/>
              </w:rPr>
              <w:t>3.1</w:t>
            </w:r>
          </w:p>
        </w:tc>
        <w:tc>
          <w:tcPr>
            <w:tcW w:w="8396" w:type="dxa"/>
          </w:tcPr>
          <w:p w:rsidR="00BD4227" w:rsidRPr="00E35A1B" w:rsidRDefault="003C2703" w:rsidP="0033152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5A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Методические указания по написанию рефератов</w:t>
            </w:r>
            <w:r w:rsidR="00477394" w:rsidRPr="00E35A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221D4" w:rsidRPr="00E35A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…………………..</w:t>
            </w:r>
          </w:p>
        </w:tc>
        <w:tc>
          <w:tcPr>
            <w:tcW w:w="609" w:type="dxa"/>
          </w:tcPr>
          <w:p w:rsidR="00BD4227" w:rsidRPr="00E35A1B" w:rsidRDefault="00D73B2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8</w:t>
            </w:r>
          </w:p>
        </w:tc>
      </w:tr>
      <w:tr w:rsidR="00BD4227" w:rsidRPr="00E35A1B" w:rsidTr="00834B99">
        <w:tc>
          <w:tcPr>
            <w:tcW w:w="566" w:type="dxa"/>
          </w:tcPr>
          <w:p w:rsidR="00BD4227" w:rsidRPr="00E35A1B" w:rsidRDefault="00BD422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 w:rsidRPr="00E35A1B">
              <w:rPr>
                <w:szCs w:val="28"/>
                <w:lang w:val="kk-KZ"/>
              </w:rPr>
              <w:t>3.2</w:t>
            </w:r>
          </w:p>
        </w:tc>
        <w:tc>
          <w:tcPr>
            <w:tcW w:w="8396" w:type="dxa"/>
          </w:tcPr>
          <w:p w:rsidR="00BD4227" w:rsidRPr="00E35A1B" w:rsidRDefault="006F4306" w:rsidP="00331524">
            <w:pPr>
              <w:spacing w:after="0" w:line="360" w:lineRule="auto"/>
              <w:jc w:val="both"/>
              <w:rPr>
                <w:sz w:val="28"/>
                <w:szCs w:val="28"/>
                <w:lang w:val="kk-KZ"/>
              </w:rPr>
            </w:pPr>
            <w:r w:rsidRPr="00E35A1B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по написанию эссе</w:t>
            </w:r>
            <w:r w:rsidR="00C221D4" w:rsidRPr="00E35A1B">
              <w:rPr>
                <w:rFonts w:ascii="Times New Roman" w:hAnsi="Times New Roman" w:cs="Times New Roman"/>
                <w:sz w:val="28"/>
                <w:szCs w:val="28"/>
              </w:rPr>
              <w:t xml:space="preserve">  ………………………..</w:t>
            </w:r>
            <w:r w:rsidRPr="00E35A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9" w:type="dxa"/>
          </w:tcPr>
          <w:p w:rsidR="00BD4227" w:rsidRPr="00E35A1B" w:rsidRDefault="00D73B2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9</w:t>
            </w:r>
          </w:p>
        </w:tc>
      </w:tr>
      <w:tr w:rsidR="00BD4227" w:rsidRPr="00E35A1B" w:rsidTr="00834B99">
        <w:trPr>
          <w:trHeight w:val="387"/>
        </w:trPr>
        <w:tc>
          <w:tcPr>
            <w:tcW w:w="566" w:type="dxa"/>
          </w:tcPr>
          <w:p w:rsidR="00BD4227" w:rsidRPr="00E35A1B" w:rsidRDefault="00BD422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 w:rsidRPr="00E35A1B">
              <w:rPr>
                <w:szCs w:val="28"/>
                <w:lang w:val="kk-KZ"/>
              </w:rPr>
              <w:t>3.3</w:t>
            </w:r>
          </w:p>
        </w:tc>
        <w:tc>
          <w:tcPr>
            <w:tcW w:w="8396" w:type="dxa"/>
          </w:tcPr>
          <w:p w:rsidR="00BD4227" w:rsidRPr="00E35A1B" w:rsidRDefault="00D4549F" w:rsidP="0033152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5A1B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указания по составлению </w:t>
            </w:r>
            <w:proofErr w:type="spellStart"/>
            <w:r w:rsidRPr="00E35A1B">
              <w:rPr>
                <w:rFonts w:ascii="Times New Roman" w:hAnsi="Times New Roman" w:cs="Times New Roman"/>
                <w:sz w:val="28"/>
                <w:szCs w:val="28"/>
              </w:rPr>
              <w:t>кейс-стади</w:t>
            </w:r>
            <w:proofErr w:type="spellEnd"/>
            <w:r w:rsidR="00C221D4" w:rsidRPr="00E35A1B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………………..</w:t>
            </w:r>
          </w:p>
        </w:tc>
        <w:tc>
          <w:tcPr>
            <w:tcW w:w="609" w:type="dxa"/>
          </w:tcPr>
          <w:p w:rsidR="00BD4227" w:rsidRPr="00E35A1B" w:rsidRDefault="00D73B2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10</w:t>
            </w:r>
          </w:p>
        </w:tc>
      </w:tr>
      <w:tr w:rsidR="00BD4227" w:rsidRPr="00E35A1B" w:rsidTr="00834B99">
        <w:tc>
          <w:tcPr>
            <w:tcW w:w="566" w:type="dxa"/>
          </w:tcPr>
          <w:p w:rsidR="00BD4227" w:rsidRPr="00E35A1B" w:rsidRDefault="00BD422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 w:rsidRPr="00E35A1B">
              <w:rPr>
                <w:szCs w:val="28"/>
                <w:lang w:val="kk-KZ"/>
              </w:rPr>
              <w:t>3.4</w:t>
            </w:r>
          </w:p>
        </w:tc>
        <w:tc>
          <w:tcPr>
            <w:tcW w:w="8396" w:type="dxa"/>
          </w:tcPr>
          <w:p w:rsidR="00BD4227" w:rsidRPr="00E35A1B" w:rsidRDefault="00D4549F" w:rsidP="00331524">
            <w:pPr>
              <w:spacing w:after="0" w:line="360" w:lineRule="auto"/>
              <w:rPr>
                <w:sz w:val="28"/>
                <w:szCs w:val="28"/>
              </w:rPr>
            </w:pPr>
            <w:r w:rsidRPr="00E35A1B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по подготовке презентации</w:t>
            </w:r>
            <w:r w:rsidR="00C221D4" w:rsidRPr="00E35A1B">
              <w:rPr>
                <w:rFonts w:ascii="Times New Roman" w:hAnsi="Times New Roman" w:cs="Times New Roman"/>
                <w:sz w:val="28"/>
                <w:szCs w:val="28"/>
              </w:rPr>
              <w:t xml:space="preserve">  ……………….</w:t>
            </w:r>
          </w:p>
        </w:tc>
        <w:tc>
          <w:tcPr>
            <w:tcW w:w="609" w:type="dxa"/>
          </w:tcPr>
          <w:p w:rsidR="00BD4227" w:rsidRPr="00E35A1B" w:rsidRDefault="00D73B2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11</w:t>
            </w:r>
          </w:p>
        </w:tc>
      </w:tr>
      <w:tr w:rsidR="00BD4227" w:rsidRPr="00E35A1B" w:rsidTr="00834B99">
        <w:tc>
          <w:tcPr>
            <w:tcW w:w="566" w:type="dxa"/>
          </w:tcPr>
          <w:p w:rsidR="00BD4227" w:rsidRPr="00E35A1B" w:rsidRDefault="00BD422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 w:rsidRPr="00E35A1B">
              <w:rPr>
                <w:szCs w:val="28"/>
                <w:lang w:val="kk-KZ"/>
              </w:rPr>
              <w:t>3.5</w:t>
            </w:r>
          </w:p>
        </w:tc>
        <w:tc>
          <w:tcPr>
            <w:tcW w:w="8396" w:type="dxa"/>
          </w:tcPr>
          <w:p w:rsidR="00D62AB0" w:rsidRPr="00E35A1B" w:rsidRDefault="008A1928" w:rsidP="00331524">
            <w:pPr>
              <w:spacing w:after="0" w:line="360" w:lineRule="auto"/>
              <w:rPr>
                <w:sz w:val="28"/>
                <w:szCs w:val="28"/>
              </w:rPr>
            </w:pPr>
            <w:r w:rsidRPr="00E35A1B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по подготовке доклада</w:t>
            </w:r>
            <w:r w:rsidR="00C221D4" w:rsidRPr="00E35A1B">
              <w:rPr>
                <w:rFonts w:ascii="Times New Roman" w:hAnsi="Times New Roman" w:cs="Times New Roman"/>
                <w:sz w:val="28"/>
                <w:szCs w:val="28"/>
              </w:rPr>
              <w:t xml:space="preserve">  …………………….</w:t>
            </w:r>
          </w:p>
        </w:tc>
        <w:tc>
          <w:tcPr>
            <w:tcW w:w="609" w:type="dxa"/>
          </w:tcPr>
          <w:p w:rsidR="00BD4227" w:rsidRPr="00E35A1B" w:rsidRDefault="00D73B2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12</w:t>
            </w:r>
          </w:p>
        </w:tc>
      </w:tr>
      <w:tr w:rsidR="00BD4227" w:rsidRPr="00E35A1B" w:rsidTr="00834B99">
        <w:trPr>
          <w:trHeight w:val="372"/>
        </w:trPr>
        <w:tc>
          <w:tcPr>
            <w:tcW w:w="566" w:type="dxa"/>
          </w:tcPr>
          <w:p w:rsidR="007974B3" w:rsidRPr="00E35A1B" w:rsidRDefault="00BD4227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 w:rsidRPr="00E35A1B">
              <w:rPr>
                <w:szCs w:val="28"/>
                <w:lang w:val="kk-KZ"/>
              </w:rPr>
              <w:t>3.6</w:t>
            </w:r>
          </w:p>
        </w:tc>
        <w:tc>
          <w:tcPr>
            <w:tcW w:w="8396" w:type="dxa"/>
          </w:tcPr>
          <w:p w:rsidR="00BD4227" w:rsidRPr="00E35A1B" w:rsidRDefault="008A1928" w:rsidP="0033152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5A1B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по подготовке игр</w:t>
            </w:r>
            <w:r w:rsidR="00C221D4" w:rsidRPr="00E35A1B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………………………….</w:t>
            </w:r>
          </w:p>
        </w:tc>
        <w:tc>
          <w:tcPr>
            <w:tcW w:w="609" w:type="dxa"/>
          </w:tcPr>
          <w:p w:rsidR="00BD4227" w:rsidRPr="00E35A1B" w:rsidRDefault="005E74F4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13</w:t>
            </w:r>
          </w:p>
        </w:tc>
      </w:tr>
      <w:tr w:rsidR="00BD4227" w:rsidRPr="00E35A1B" w:rsidTr="00834B99">
        <w:tc>
          <w:tcPr>
            <w:tcW w:w="566" w:type="dxa"/>
          </w:tcPr>
          <w:p w:rsidR="00BD4227" w:rsidRPr="00E35A1B" w:rsidRDefault="007011A3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 w:rsidRPr="00E35A1B">
              <w:rPr>
                <w:szCs w:val="28"/>
              </w:rPr>
              <w:t>4</w:t>
            </w:r>
          </w:p>
        </w:tc>
        <w:tc>
          <w:tcPr>
            <w:tcW w:w="8396" w:type="dxa"/>
          </w:tcPr>
          <w:p w:rsidR="00BD4227" w:rsidRPr="00E35A1B" w:rsidRDefault="007011A3" w:rsidP="00331524">
            <w:pPr>
              <w:spacing w:after="0" w:line="360" w:lineRule="auto"/>
              <w:jc w:val="both"/>
              <w:rPr>
                <w:szCs w:val="28"/>
                <w:lang w:val="kk-KZ"/>
              </w:rPr>
            </w:pPr>
            <w:r w:rsidRPr="00E35A1B">
              <w:rPr>
                <w:rFonts w:ascii="Times New Roman" w:hAnsi="Times New Roman" w:cs="Times New Roman"/>
                <w:sz w:val="28"/>
                <w:szCs w:val="28"/>
              </w:rPr>
              <w:t xml:space="preserve">Вопросы входного контроля  по  дисциплине «Методы проектирования машин»  </w:t>
            </w:r>
            <w:r w:rsidR="00C221D4" w:rsidRPr="00E35A1B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 w:rsidRPr="00E35A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0A2C" w:rsidRPr="00E35A1B">
              <w:rPr>
                <w:szCs w:val="28"/>
                <w:lang w:val="kk-KZ"/>
              </w:rPr>
              <w:t>............................</w:t>
            </w:r>
          </w:p>
        </w:tc>
        <w:tc>
          <w:tcPr>
            <w:tcW w:w="609" w:type="dxa"/>
          </w:tcPr>
          <w:p w:rsidR="00BD4227" w:rsidRPr="00E35A1B" w:rsidRDefault="005E74F4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15</w:t>
            </w:r>
          </w:p>
        </w:tc>
      </w:tr>
      <w:tr w:rsidR="00BD4227" w:rsidRPr="00E35A1B" w:rsidTr="00834B99">
        <w:trPr>
          <w:trHeight w:val="902"/>
        </w:trPr>
        <w:tc>
          <w:tcPr>
            <w:tcW w:w="566" w:type="dxa"/>
          </w:tcPr>
          <w:p w:rsidR="00BD4227" w:rsidRPr="00E35A1B" w:rsidRDefault="004A67DA" w:rsidP="00331524">
            <w:pPr>
              <w:pStyle w:val="a3"/>
              <w:spacing w:line="360" w:lineRule="auto"/>
              <w:rPr>
                <w:szCs w:val="28"/>
              </w:rPr>
            </w:pPr>
            <w:r w:rsidRPr="00E35A1B">
              <w:rPr>
                <w:szCs w:val="28"/>
              </w:rPr>
              <w:t>5</w:t>
            </w:r>
          </w:p>
        </w:tc>
        <w:tc>
          <w:tcPr>
            <w:tcW w:w="8396" w:type="dxa"/>
          </w:tcPr>
          <w:p w:rsidR="00BD4227" w:rsidRPr="00E35A1B" w:rsidRDefault="004A67DA" w:rsidP="004A67DA">
            <w:pPr>
              <w:pStyle w:val="a3"/>
              <w:ind w:left="1" w:right="255"/>
              <w:rPr>
                <w:szCs w:val="28"/>
              </w:rPr>
            </w:pPr>
            <w:r w:rsidRPr="00E35A1B">
              <w:rPr>
                <w:szCs w:val="28"/>
              </w:rPr>
              <w:t>Перечень тем  и вопросов,  не вошедших в  основное содержание лекционных  занятий  и предусматривающих  самостоятельное изучение дисциплины  «Методы проектирования машин»  ………</w:t>
            </w:r>
          </w:p>
        </w:tc>
        <w:tc>
          <w:tcPr>
            <w:tcW w:w="609" w:type="dxa"/>
          </w:tcPr>
          <w:p w:rsidR="00BD4227" w:rsidRPr="00E35A1B" w:rsidRDefault="005E74F4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16</w:t>
            </w:r>
          </w:p>
        </w:tc>
      </w:tr>
      <w:tr w:rsidR="004A67DA" w:rsidRPr="00E35A1B" w:rsidTr="00834B99">
        <w:tc>
          <w:tcPr>
            <w:tcW w:w="566" w:type="dxa"/>
          </w:tcPr>
          <w:p w:rsidR="004A67DA" w:rsidRPr="00E35A1B" w:rsidRDefault="00AD5712" w:rsidP="00331524">
            <w:pPr>
              <w:pStyle w:val="a3"/>
              <w:spacing w:line="360" w:lineRule="auto"/>
              <w:rPr>
                <w:szCs w:val="28"/>
              </w:rPr>
            </w:pPr>
            <w:r w:rsidRPr="00E35A1B">
              <w:rPr>
                <w:szCs w:val="28"/>
              </w:rPr>
              <w:t>6</w:t>
            </w:r>
          </w:p>
        </w:tc>
        <w:tc>
          <w:tcPr>
            <w:tcW w:w="8396" w:type="dxa"/>
          </w:tcPr>
          <w:p w:rsidR="004A67DA" w:rsidRPr="00E35A1B" w:rsidRDefault="00AD5712" w:rsidP="00AD5712">
            <w:pPr>
              <w:pStyle w:val="a3"/>
              <w:spacing w:line="360" w:lineRule="auto"/>
              <w:rPr>
                <w:szCs w:val="28"/>
              </w:rPr>
            </w:pPr>
            <w:r w:rsidRPr="00E35A1B">
              <w:rPr>
                <w:szCs w:val="28"/>
              </w:rPr>
              <w:t>Вопросы  к  рубежному контролю знаний …………………………..</w:t>
            </w:r>
          </w:p>
        </w:tc>
        <w:tc>
          <w:tcPr>
            <w:tcW w:w="609" w:type="dxa"/>
          </w:tcPr>
          <w:p w:rsidR="00996188" w:rsidRPr="00E35A1B" w:rsidRDefault="005E74F4" w:rsidP="00123ECD">
            <w:pPr>
              <w:pStyle w:val="a3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19</w:t>
            </w:r>
          </w:p>
        </w:tc>
      </w:tr>
      <w:tr w:rsidR="00123ECD" w:rsidRPr="00E35A1B" w:rsidTr="00834B99">
        <w:tc>
          <w:tcPr>
            <w:tcW w:w="566" w:type="dxa"/>
          </w:tcPr>
          <w:p w:rsidR="00123ECD" w:rsidRPr="00E35A1B" w:rsidRDefault="00123ECD" w:rsidP="00331524">
            <w:pPr>
              <w:pStyle w:val="a3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396" w:type="dxa"/>
          </w:tcPr>
          <w:p w:rsidR="00123ECD" w:rsidRPr="00E35A1B" w:rsidRDefault="00123ECD" w:rsidP="00F53D78">
            <w:pPr>
              <w:pStyle w:val="af"/>
              <w:shd w:val="clear" w:color="auto" w:fill="FFFFFF" w:themeFill="background1"/>
              <w:spacing w:after="0"/>
              <w:ind w:left="0" w:right="-1"/>
              <w:rPr>
                <w:szCs w:val="28"/>
              </w:rPr>
            </w:pPr>
            <w:r w:rsidRPr="00123ECD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Критерии оценки знаний </w:t>
            </w:r>
            <w:r w:rsidR="00F53D7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обучающегося</w:t>
            </w:r>
            <w:r w:rsidR="00387A95">
              <w:rPr>
                <w:szCs w:val="28"/>
                <w:lang w:val="kk-KZ"/>
              </w:rPr>
              <w:t xml:space="preserve"> </w:t>
            </w:r>
            <w:r w:rsidR="00387A95" w:rsidRPr="00E35A1B">
              <w:rPr>
                <w:szCs w:val="28"/>
                <w:lang w:val="kk-KZ"/>
              </w:rPr>
              <w:t>.........................................</w:t>
            </w:r>
            <w:r w:rsidR="00834B99">
              <w:rPr>
                <w:szCs w:val="28"/>
                <w:lang w:val="kk-KZ"/>
              </w:rPr>
              <w:t>...............</w:t>
            </w:r>
            <w:r w:rsidR="00387A95" w:rsidRPr="00E35A1B">
              <w:rPr>
                <w:szCs w:val="28"/>
                <w:lang w:val="kk-KZ"/>
              </w:rPr>
              <w:t>..</w:t>
            </w:r>
          </w:p>
        </w:tc>
        <w:tc>
          <w:tcPr>
            <w:tcW w:w="609" w:type="dxa"/>
          </w:tcPr>
          <w:p w:rsidR="00123ECD" w:rsidRDefault="00123ECD" w:rsidP="00123ECD">
            <w:pPr>
              <w:pStyle w:val="a3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  <w:r w:rsidR="00387A95">
              <w:rPr>
                <w:szCs w:val="28"/>
                <w:lang w:val="kk-KZ"/>
              </w:rPr>
              <w:t>1</w:t>
            </w:r>
          </w:p>
        </w:tc>
      </w:tr>
      <w:tr w:rsidR="004A67DA" w:rsidRPr="00E35A1B" w:rsidTr="00834B99">
        <w:tc>
          <w:tcPr>
            <w:tcW w:w="566" w:type="dxa"/>
          </w:tcPr>
          <w:p w:rsidR="004A67DA" w:rsidRPr="00E35A1B" w:rsidRDefault="004A67DA" w:rsidP="00331524">
            <w:pPr>
              <w:pStyle w:val="a3"/>
              <w:spacing w:line="360" w:lineRule="auto"/>
              <w:rPr>
                <w:szCs w:val="28"/>
              </w:rPr>
            </w:pPr>
          </w:p>
        </w:tc>
        <w:tc>
          <w:tcPr>
            <w:tcW w:w="8396" w:type="dxa"/>
          </w:tcPr>
          <w:p w:rsidR="004A67DA" w:rsidRPr="00E35A1B" w:rsidRDefault="00AD5712" w:rsidP="00AD5712">
            <w:pPr>
              <w:pStyle w:val="a3"/>
              <w:spacing w:line="360" w:lineRule="auto"/>
              <w:rPr>
                <w:szCs w:val="28"/>
              </w:rPr>
            </w:pPr>
            <w:r w:rsidRPr="00E35A1B">
              <w:rPr>
                <w:szCs w:val="28"/>
              </w:rPr>
              <w:t>Литература</w:t>
            </w:r>
            <w:r w:rsidR="00E35A1B" w:rsidRPr="00E35A1B">
              <w:rPr>
                <w:szCs w:val="28"/>
              </w:rPr>
              <w:t xml:space="preserve">    ………………</w:t>
            </w:r>
            <w:r w:rsidRPr="00E35A1B">
              <w:rPr>
                <w:szCs w:val="28"/>
              </w:rPr>
              <w:t>………</w:t>
            </w:r>
            <w:r w:rsidRPr="00E35A1B">
              <w:rPr>
                <w:szCs w:val="28"/>
                <w:lang w:val="kk-KZ"/>
              </w:rPr>
              <w:t>........................................................</w:t>
            </w:r>
          </w:p>
        </w:tc>
        <w:tc>
          <w:tcPr>
            <w:tcW w:w="609" w:type="dxa"/>
          </w:tcPr>
          <w:p w:rsidR="004A67DA" w:rsidRPr="00E35A1B" w:rsidRDefault="00387A95" w:rsidP="00331524">
            <w:pPr>
              <w:pStyle w:val="a3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25</w:t>
            </w:r>
          </w:p>
        </w:tc>
      </w:tr>
    </w:tbl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  <w:sz w:val="28"/>
          <w:szCs w:val="28"/>
        </w:rPr>
      </w:pPr>
    </w:p>
    <w:p w:rsidR="00BD4227" w:rsidRPr="00E35A1B" w:rsidRDefault="00BD4227" w:rsidP="00BD422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  <w:sz w:val="28"/>
          <w:szCs w:val="28"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  <w:sz w:val="28"/>
          <w:szCs w:val="28"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  <w:sz w:val="28"/>
          <w:szCs w:val="28"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  <w:sz w:val="28"/>
          <w:szCs w:val="28"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</w:rPr>
      </w:pPr>
    </w:p>
    <w:p w:rsidR="00D85C94" w:rsidRPr="00E35A1B" w:rsidRDefault="00D85C94" w:rsidP="00BD4227">
      <w:pPr>
        <w:pStyle w:val="a3"/>
        <w:ind w:left="-540" w:right="256" w:firstLine="540"/>
        <w:jc w:val="center"/>
        <w:rPr>
          <w:rStyle w:val="FontStyle107"/>
          <w:b/>
        </w:rPr>
      </w:pPr>
    </w:p>
    <w:p w:rsidR="00D85C94" w:rsidRPr="00E35A1B" w:rsidRDefault="00D85C94" w:rsidP="00BD4227">
      <w:pPr>
        <w:pStyle w:val="a3"/>
        <w:ind w:left="-540" w:right="256" w:firstLine="540"/>
        <w:jc w:val="center"/>
        <w:rPr>
          <w:rStyle w:val="FontStyle107"/>
          <w:b/>
        </w:rPr>
      </w:pPr>
    </w:p>
    <w:p w:rsidR="00D85C94" w:rsidRPr="00E35A1B" w:rsidRDefault="00D85C94" w:rsidP="00BD4227">
      <w:pPr>
        <w:pStyle w:val="a3"/>
        <w:ind w:left="-540" w:right="256" w:firstLine="540"/>
        <w:jc w:val="center"/>
        <w:rPr>
          <w:rStyle w:val="FontStyle107"/>
          <w:b/>
        </w:rPr>
      </w:pPr>
    </w:p>
    <w:p w:rsidR="00BD4227" w:rsidRPr="00E35A1B" w:rsidRDefault="00BD4227" w:rsidP="00BD4227">
      <w:pPr>
        <w:pStyle w:val="a3"/>
        <w:ind w:left="-540" w:right="256" w:firstLine="540"/>
        <w:jc w:val="center"/>
        <w:rPr>
          <w:rStyle w:val="FontStyle107"/>
          <w:b/>
          <w:sz w:val="28"/>
          <w:szCs w:val="28"/>
        </w:rPr>
      </w:pPr>
      <w:r w:rsidRPr="00E35A1B">
        <w:rPr>
          <w:rStyle w:val="FontStyle107"/>
          <w:b/>
          <w:sz w:val="28"/>
          <w:szCs w:val="28"/>
        </w:rPr>
        <w:t>ВВЕДЕНИЕ</w:t>
      </w:r>
    </w:p>
    <w:p w:rsidR="00710559" w:rsidRPr="00E35A1B" w:rsidRDefault="00710559" w:rsidP="00BD4227">
      <w:pPr>
        <w:pStyle w:val="a3"/>
        <w:ind w:left="-540" w:right="256" w:firstLine="540"/>
        <w:jc w:val="center"/>
        <w:rPr>
          <w:rStyle w:val="FontStyle107"/>
          <w:b/>
          <w:sz w:val="28"/>
          <w:szCs w:val="28"/>
        </w:rPr>
      </w:pPr>
    </w:p>
    <w:p w:rsidR="00746F6F" w:rsidRPr="00E35A1B" w:rsidRDefault="004D170C" w:rsidP="00E278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 xml:space="preserve">Машиностроение является ведущей базовой отраслью экономики и ее главным </w:t>
      </w:r>
      <w:proofErr w:type="spellStart"/>
      <w:r w:rsidRPr="00E35A1B">
        <w:rPr>
          <w:rFonts w:ascii="Times New Roman" w:hAnsi="Times New Roman"/>
          <w:sz w:val="28"/>
          <w:szCs w:val="28"/>
        </w:rPr>
        <w:t>системообразующим</w:t>
      </w:r>
      <w:proofErr w:type="spellEnd"/>
      <w:r w:rsidRPr="00E35A1B">
        <w:rPr>
          <w:rFonts w:ascii="Times New Roman" w:hAnsi="Times New Roman"/>
          <w:sz w:val="28"/>
          <w:szCs w:val="28"/>
        </w:rPr>
        <w:t xml:space="preserve"> элементом, определяющим состояние производственного потенциала и обороноспособности государства, устойчивое функционирование всех отраслей промышленности и наполнение потребительского рынка. </w:t>
      </w:r>
      <w:r w:rsidR="00746F6F" w:rsidRPr="00E35A1B">
        <w:rPr>
          <w:rFonts w:ascii="Times New Roman" w:hAnsi="Times New Roman"/>
          <w:sz w:val="28"/>
          <w:szCs w:val="28"/>
        </w:rPr>
        <w:t>Уровень развития машиностроения является одним из важных показателей уровня развития страны</w:t>
      </w:r>
      <w:r w:rsidRPr="00E35A1B">
        <w:rPr>
          <w:rFonts w:ascii="Times New Roman" w:hAnsi="Times New Roman"/>
          <w:sz w:val="28"/>
          <w:szCs w:val="28"/>
        </w:rPr>
        <w:t xml:space="preserve">,  она </w:t>
      </w:r>
      <w:r w:rsidR="00746F6F" w:rsidRPr="00E35A1B">
        <w:rPr>
          <w:rFonts w:ascii="Times New Roman" w:hAnsi="Times New Roman"/>
          <w:sz w:val="28"/>
          <w:szCs w:val="28"/>
        </w:rPr>
        <w:t>определяет отраслевую и территориальную структуру промышленности мира, обеспечивает машинами и оборудованием все отрасли экономики, производит разнообразные предметы потребления.</w:t>
      </w:r>
      <w:r w:rsidR="00E2788F" w:rsidRPr="00E35A1B">
        <w:rPr>
          <w:rFonts w:ascii="Times New Roman" w:hAnsi="Times New Roman"/>
          <w:sz w:val="28"/>
          <w:szCs w:val="28"/>
        </w:rPr>
        <w:t xml:space="preserve"> </w:t>
      </w:r>
    </w:p>
    <w:p w:rsidR="0012695E" w:rsidRPr="00E35A1B" w:rsidRDefault="00C2293C" w:rsidP="008C08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Казахстан п</w:t>
      </w:r>
      <w:r w:rsidR="00746F6F" w:rsidRPr="00E35A1B">
        <w:rPr>
          <w:rFonts w:ascii="Times New Roman" w:hAnsi="Times New Roman"/>
          <w:sz w:val="28"/>
          <w:szCs w:val="28"/>
        </w:rPr>
        <w:t>о объему экспорта продукции машиностроения и ее экспортной доле сильно уступает не только промышленно развитым, но и многим развивающимся</w:t>
      </w:r>
      <w:r w:rsidRPr="00E35A1B">
        <w:rPr>
          <w:rFonts w:ascii="Times New Roman" w:hAnsi="Times New Roman"/>
          <w:sz w:val="28"/>
          <w:szCs w:val="28"/>
        </w:rPr>
        <w:t xml:space="preserve"> странам. </w:t>
      </w:r>
      <w:r w:rsidR="00BB6768" w:rsidRPr="00E35A1B">
        <w:rPr>
          <w:rFonts w:ascii="Times New Roman" w:hAnsi="Times New Roman"/>
          <w:sz w:val="28"/>
          <w:szCs w:val="28"/>
        </w:rPr>
        <w:t xml:space="preserve">Отрасль не была объективно подготовлена </w:t>
      </w:r>
      <w:r w:rsidR="00746F6F" w:rsidRPr="00E35A1B">
        <w:rPr>
          <w:rFonts w:ascii="Times New Roman" w:hAnsi="Times New Roman"/>
          <w:sz w:val="28"/>
          <w:szCs w:val="28"/>
        </w:rPr>
        <w:t>к рыночной экономике</w:t>
      </w:r>
      <w:r w:rsidR="00BC5254" w:rsidRPr="00E35A1B">
        <w:rPr>
          <w:rFonts w:ascii="Times New Roman" w:hAnsi="Times New Roman"/>
          <w:sz w:val="28"/>
          <w:szCs w:val="28"/>
        </w:rPr>
        <w:t xml:space="preserve">, </w:t>
      </w:r>
      <w:r w:rsidR="00746F6F" w:rsidRPr="00E35A1B">
        <w:rPr>
          <w:rFonts w:ascii="Times New Roman" w:hAnsi="Times New Roman"/>
          <w:sz w:val="28"/>
          <w:szCs w:val="28"/>
        </w:rPr>
        <w:t xml:space="preserve">что было обусловлено отсутствием системного подхода к </w:t>
      </w:r>
      <w:r w:rsidR="00BC5254" w:rsidRPr="00E35A1B">
        <w:rPr>
          <w:rFonts w:ascii="Times New Roman" w:hAnsi="Times New Roman"/>
          <w:sz w:val="28"/>
          <w:szCs w:val="28"/>
        </w:rPr>
        <w:t xml:space="preserve">ее </w:t>
      </w:r>
      <w:r w:rsidR="00746F6F" w:rsidRPr="00E35A1B">
        <w:rPr>
          <w:rFonts w:ascii="Times New Roman" w:hAnsi="Times New Roman"/>
          <w:sz w:val="28"/>
          <w:szCs w:val="28"/>
        </w:rPr>
        <w:t>реформированию</w:t>
      </w:r>
      <w:r w:rsidR="008C08FE" w:rsidRPr="00E35A1B">
        <w:rPr>
          <w:rFonts w:ascii="Times New Roman" w:hAnsi="Times New Roman"/>
          <w:sz w:val="28"/>
          <w:szCs w:val="28"/>
        </w:rPr>
        <w:t xml:space="preserve">. </w:t>
      </w:r>
      <w:r w:rsidR="00746F6F" w:rsidRPr="00E35A1B">
        <w:rPr>
          <w:rFonts w:ascii="Times New Roman" w:hAnsi="Times New Roman"/>
          <w:sz w:val="28"/>
          <w:szCs w:val="28"/>
        </w:rPr>
        <w:t xml:space="preserve"> </w:t>
      </w:r>
      <w:r w:rsidR="0012695E" w:rsidRPr="00E35A1B">
        <w:rPr>
          <w:rFonts w:ascii="Times New Roman" w:hAnsi="Times New Roman"/>
          <w:sz w:val="28"/>
          <w:szCs w:val="28"/>
        </w:rPr>
        <w:t>Произошло резкое сокращение использования производственных мощностей, обострилась проблема технологической структуры производства, в основе которой лежит замещение устаревших технологий и основных фондов современными. Нарастает процесс неуклонного старения и ухудшения качественного состава, инженерных и производственных кадров. В связи с вышесказанным, одн</w:t>
      </w:r>
      <w:r w:rsidR="008C08FE" w:rsidRPr="00E35A1B">
        <w:rPr>
          <w:rFonts w:ascii="Times New Roman" w:hAnsi="Times New Roman"/>
          <w:sz w:val="28"/>
          <w:szCs w:val="28"/>
        </w:rPr>
        <w:t xml:space="preserve">им из приоритетных направлений </w:t>
      </w:r>
      <w:r w:rsidR="0012695E" w:rsidRPr="00E35A1B">
        <w:rPr>
          <w:rFonts w:ascii="Times New Roman" w:hAnsi="Times New Roman"/>
          <w:sz w:val="28"/>
          <w:szCs w:val="28"/>
        </w:rPr>
        <w:t>является подго</w:t>
      </w:r>
      <w:r w:rsidR="00705978" w:rsidRPr="00E35A1B">
        <w:rPr>
          <w:rFonts w:ascii="Times New Roman" w:hAnsi="Times New Roman"/>
          <w:sz w:val="28"/>
          <w:szCs w:val="28"/>
        </w:rPr>
        <w:t xml:space="preserve">товка высококвалифицированных </w:t>
      </w:r>
      <w:r w:rsidR="0012695E" w:rsidRPr="00E35A1B">
        <w:rPr>
          <w:rFonts w:ascii="Times New Roman" w:hAnsi="Times New Roman"/>
          <w:sz w:val="28"/>
          <w:szCs w:val="28"/>
        </w:rPr>
        <w:t xml:space="preserve"> инженерных кадров</w:t>
      </w:r>
      <w:r w:rsidR="00705978" w:rsidRPr="00E35A1B">
        <w:rPr>
          <w:rFonts w:ascii="Times New Roman" w:hAnsi="Times New Roman"/>
          <w:sz w:val="28"/>
          <w:szCs w:val="28"/>
        </w:rPr>
        <w:t xml:space="preserve"> машиностроения</w:t>
      </w:r>
      <w:r w:rsidR="0012695E" w:rsidRPr="00E35A1B">
        <w:rPr>
          <w:rFonts w:ascii="Times New Roman" w:hAnsi="Times New Roman"/>
          <w:sz w:val="28"/>
          <w:szCs w:val="28"/>
        </w:rPr>
        <w:t>.</w:t>
      </w:r>
    </w:p>
    <w:p w:rsidR="00EB2222" w:rsidRPr="00E35A1B" w:rsidRDefault="00EB2222" w:rsidP="00EB2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Данное методическое пособие  окажет содействие при изучении </w:t>
      </w:r>
      <w:r w:rsidR="00CA3E0F" w:rsidRPr="00E35A1B">
        <w:rPr>
          <w:rFonts w:ascii="Times New Roman" w:hAnsi="Times New Roman" w:cs="Times New Roman"/>
          <w:sz w:val="28"/>
          <w:szCs w:val="28"/>
        </w:rPr>
        <w:t>магистрант</w:t>
      </w:r>
      <w:r w:rsidR="007974B3" w:rsidRPr="00E35A1B">
        <w:rPr>
          <w:rFonts w:ascii="Times New Roman" w:hAnsi="Times New Roman" w:cs="Times New Roman"/>
          <w:sz w:val="28"/>
          <w:szCs w:val="28"/>
        </w:rPr>
        <w:t>ами</w:t>
      </w:r>
      <w:r w:rsidRPr="00E35A1B">
        <w:rPr>
          <w:rFonts w:ascii="Times New Roman" w:hAnsi="Times New Roman" w:cs="Times New Roman"/>
          <w:sz w:val="28"/>
          <w:szCs w:val="28"/>
        </w:rPr>
        <w:t xml:space="preserve">  вне аудитории дисциплин по специальности «Машиностроение».</w:t>
      </w:r>
    </w:p>
    <w:p w:rsidR="00EB2222" w:rsidRPr="00E35A1B" w:rsidRDefault="00EB2222" w:rsidP="00EB2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222" w:rsidRPr="00E35A1B" w:rsidRDefault="00EB2222" w:rsidP="00EB2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6F6F" w:rsidRPr="00E35A1B" w:rsidRDefault="00746F6F" w:rsidP="00EB2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br w:type="page"/>
      </w:r>
    </w:p>
    <w:p w:rsidR="002467E1" w:rsidRPr="007C7AB5" w:rsidRDefault="007C7AB5" w:rsidP="00BB0E94">
      <w:pPr>
        <w:pStyle w:val="3"/>
        <w:spacing w:after="120"/>
        <w:ind w:left="851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 </w:t>
      </w:r>
      <w:r w:rsidR="002467E1" w:rsidRPr="007C7AB5">
        <w:rPr>
          <w:rFonts w:ascii="Times New Roman" w:hAnsi="Times New Roman" w:cs="Times New Roman"/>
          <w:caps/>
          <w:sz w:val="28"/>
          <w:szCs w:val="28"/>
        </w:rPr>
        <w:t>1</w:t>
      </w:r>
      <w:r w:rsidR="002467E1" w:rsidRPr="007C7AB5">
        <w:rPr>
          <w:rFonts w:ascii="Times New Roman" w:hAnsi="Times New Roman" w:cs="Times New Roman"/>
          <w:caps/>
          <w:sz w:val="28"/>
          <w:szCs w:val="28"/>
          <w:lang w:val="kk-KZ"/>
        </w:rPr>
        <w:t xml:space="preserve"> </w:t>
      </w:r>
      <w:r w:rsidR="002467E1" w:rsidRPr="007C7AB5">
        <w:rPr>
          <w:rFonts w:ascii="Times New Roman" w:hAnsi="Times New Roman" w:cs="Times New Roman"/>
          <w:caps/>
          <w:sz w:val="28"/>
          <w:szCs w:val="28"/>
        </w:rPr>
        <w:t xml:space="preserve"> Ц</w:t>
      </w:r>
      <w:r w:rsidR="00CD46C0" w:rsidRPr="007C7AB5">
        <w:rPr>
          <w:rFonts w:ascii="Times New Roman" w:hAnsi="Times New Roman" w:cs="Times New Roman"/>
          <w:caps/>
          <w:sz w:val="28"/>
          <w:szCs w:val="28"/>
        </w:rPr>
        <w:t xml:space="preserve">ель и задачи самостоятельной работы </w:t>
      </w:r>
      <w:proofErr w:type="gramStart"/>
      <w:r w:rsidRPr="007C7AB5">
        <w:rPr>
          <w:rFonts w:ascii="Times New Roman" w:hAnsi="Times New Roman" w:cs="Times New Roman"/>
          <w:caps/>
          <w:sz w:val="28"/>
          <w:szCs w:val="28"/>
        </w:rPr>
        <w:t>обучающегося</w:t>
      </w:r>
      <w:proofErr w:type="gramEnd"/>
    </w:p>
    <w:p w:rsidR="003E3F43" w:rsidRPr="00E35A1B" w:rsidRDefault="002467E1" w:rsidP="00BB0E94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>Цель выполнения самостоятельной работы – формирование мотивации, профессиональной позиции будущего специалиста, органичное включение в процесс освоения со</w:t>
      </w:r>
      <w:r w:rsidRPr="00E35A1B">
        <w:rPr>
          <w:rFonts w:ascii="Times New Roman" w:hAnsi="Times New Roman" w:cs="Times New Roman"/>
          <w:sz w:val="28"/>
          <w:szCs w:val="28"/>
        </w:rPr>
        <w:softHyphen/>
        <w:t>держания учебных дисциплин, интеграцию современных технологий и выбор форм контроля.</w:t>
      </w:r>
    </w:p>
    <w:p w:rsidR="003E3F43" w:rsidRPr="00E35A1B" w:rsidRDefault="00ED7C12" w:rsidP="00ED7C12">
      <w:pPr>
        <w:spacing w:after="0" w:line="240" w:lineRule="auto"/>
        <w:jc w:val="both"/>
        <w:rPr>
          <w:sz w:val="28"/>
          <w:szCs w:val="28"/>
        </w:rPr>
      </w:pPr>
      <w:r w:rsidRPr="00E35A1B">
        <w:rPr>
          <w:rStyle w:val="34"/>
          <w:rFonts w:eastAsiaTheme="minorEastAsia"/>
          <w:color w:val="auto"/>
          <w:sz w:val="28"/>
          <w:szCs w:val="28"/>
        </w:rPr>
        <w:t xml:space="preserve">       </w:t>
      </w:r>
      <w:r w:rsidR="003E3F43" w:rsidRPr="00E35A1B">
        <w:rPr>
          <w:rStyle w:val="34"/>
          <w:rFonts w:eastAsiaTheme="minorEastAsia"/>
          <w:color w:val="auto"/>
          <w:sz w:val="28"/>
          <w:szCs w:val="28"/>
        </w:rPr>
        <w:t>СРМ проводится с целью:</w:t>
      </w:r>
    </w:p>
    <w:p w:rsidR="003E3F43" w:rsidRPr="00E35A1B" w:rsidRDefault="003E3F43" w:rsidP="00D85C94">
      <w:pPr>
        <w:widowControl w:val="0"/>
        <w:numPr>
          <w:ilvl w:val="0"/>
          <w:numId w:val="12"/>
        </w:numPr>
        <w:spacing w:after="0" w:line="240" w:lineRule="auto"/>
        <w:ind w:left="426" w:right="720" w:hanging="283"/>
        <w:rPr>
          <w:sz w:val="28"/>
          <w:szCs w:val="28"/>
        </w:rPr>
      </w:pPr>
      <w:r w:rsidRPr="00E35A1B">
        <w:rPr>
          <w:rStyle w:val="34"/>
          <w:rFonts w:eastAsiaTheme="minorEastAsia"/>
          <w:color w:val="auto"/>
          <w:sz w:val="28"/>
          <w:szCs w:val="28"/>
        </w:rPr>
        <w:t xml:space="preserve"> систематизации, расширения и закрепления полученных теоретических знаний и практических навыков;</w:t>
      </w:r>
    </w:p>
    <w:p w:rsidR="003E3F43" w:rsidRPr="00E35A1B" w:rsidRDefault="003E3F43" w:rsidP="00D85C94">
      <w:pPr>
        <w:widowControl w:val="0"/>
        <w:numPr>
          <w:ilvl w:val="0"/>
          <w:numId w:val="12"/>
        </w:numPr>
        <w:spacing w:after="0" w:line="240" w:lineRule="auto"/>
        <w:ind w:left="426" w:right="720" w:hanging="283"/>
        <w:rPr>
          <w:sz w:val="28"/>
          <w:szCs w:val="28"/>
        </w:rPr>
      </w:pPr>
      <w:r w:rsidRPr="00E35A1B">
        <w:rPr>
          <w:rStyle w:val="34"/>
          <w:rFonts w:eastAsiaTheme="minorEastAsia"/>
          <w:color w:val="auto"/>
          <w:sz w:val="28"/>
          <w:szCs w:val="28"/>
        </w:rPr>
        <w:t xml:space="preserve"> формирования умений целевого поиска и использования источников информации;</w:t>
      </w:r>
    </w:p>
    <w:p w:rsidR="003E3F43" w:rsidRPr="00E35A1B" w:rsidRDefault="003E3F43" w:rsidP="00D85C94">
      <w:pPr>
        <w:widowControl w:val="0"/>
        <w:numPr>
          <w:ilvl w:val="0"/>
          <w:numId w:val="12"/>
        </w:numPr>
        <w:spacing w:after="0" w:line="240" w:lineRule="auto"/>
        <w:ind w:left="426" w:right="720" w:hanging="283"/>
        <w:rPr>
          <w:rStyle w:val="34"/>
          <w:rFonts w:eastAsiaTheme="minorEastAsia"/>
          <w:color w:val="auto"/>
          <w:sz w:val="28"/>
          <w:szCs w:val="28"/>
        </w:rPr>
      </w:pPr>
      <w:r w:rsidRPr="00E35A1B">
        <w:rPr>
          <w:rStyle w:val="34"/>
          <w:rFonts w:eastAsiaTheme="minorEastAsia"/>
          <w:color w:val="auto"/>
          <w:sz w:val="28"/>
          <w:szCs w:val="28"/>
        </w:rPr>
        <w:t xml:space="preserve"> развития активности, творческой инициативы, самостоятельности, </w:t>
      </w:r>
    </w:p>
    <w:p w:rsidR="003E3F43" w:rsidRPr="00E35A1B" w:rsidRDefault="003E3F43" w:rsidP="00D85C94">
      <w:pPr>
        <w:widowControl w:val="0"/>
        <w:numPr>
          <w:ilvl w:val="0"/>
          <w:numId w:val="12"/>
        </w:numPr>
        <w:spacing w:after="0" w:line="240" w:lineRule="auto"/>
        <w:ind w:left="426" w:right="720" w:hanging="283"/>
        <w:rPr>
          <w:sz w:val="28"/>
          <w:szCs w:val="28"/>
        </w:rPr>
      </w:pPr>
      <w:r w:rsidRPr="00E35A1B">
        <w:rPr>
          <w:rStyle w:val="34"/>
          <w:rFonts w:eastAsiaTheme="minorEastAsia"/>
          <w:color w:val="auto"/>
          <w:sz w:val="28"/>
          <w:szCs w:val="28"/>
        </w:rPr>
        <w:t>ответственности и организованности;</w:t>
      </w:r>
    </w:p>
    <w:p w:rsidR="003E3F43" w:rsidRPr="00E35A1B" w:rsidRDefault="003E3F43" w:rsidP="00D85C94">
      <w:pPr>
        <w:widowControl w:val="0"/>
        <w:numPr>
          <w:ilvl w:val="0"/>
          <w:numId w:val="12"/>
        </w:numPr>
        <w:spacing w:after="0" w:line="240" w:lineRule="auto"/>
        <w:ind w:left="426" w:right="480" w:hanging="283"/>
        <w:rPr>
          <w:sz w:val="28"/>
          <w:szCs w:val="28"/>
        </w:rPr>
      </w:pPr>
      <w:r w:rsidRPr="00E35A1B">
        <w:rPr>
          <w:rStyle w:val="34"/>
          <w:rFonts w:eastAsiaTheme="minorEastAsia"/>
          <w:color w:val="auto"/>
          <w:sz w:val="28"/>
          <w:szCs w:val="28"/>
        </w:rPr>
        <w:t xml:space="preserve"> формирования самостоятельности мышления и анализа, способностей к саморазвитию, самосовершенствованию и самореализации;</w:t>
      </w:r>
    </w:p>
    <w:p w:rsidR="003E3F43" w:rsidRPr="00E35A1B" w:rsidRDefault="003E3F43" w:rsidP="00D85C94">
      <w:pPr>
        <w:widowControl w:val="0"/>
        <w:numPr>
          <w:ilvl w:val="0"/>
          <w:numId w:val="12"/>
        </w:numPr>
        <w:spacing w:after="0" w:line="240" w:lineRule="auto"/>
        <w:ind w:left="426" w:right="480" w:hanging="283"/>
      </w:pPr>
      <w:r w:rsidRPr="00E35A1B">
        <w:rPr>
          <w:rStyle w:val="34"/>
          <w:rFonts w:eastAsiaTheme="minorEastAsia"/>
          <w:color w:val="auto"/>
          <w:sz w:val="28"/>
          <w:szCs w:val="28"/>
        </w:rPr>
        <w:t xml:space="preserve"> развития навыков исследовательской работы, умений использования</w:t>
      </w:r>
      <w:r w:rsidRPr="00E35A1B">
        <w:rPr>
          <w:rStyle w:val="34"/>
          <w:rFonts w:eastAsiaTheme="minorEastAsia"/>
          <w:color w:val="auto"/>
        </w:rPr>
        <w:t xml:space="preserve"> актуальной информации при решении научных задач.</w:t>
      </w:r>
    </w:p>
    <w:p w:rsidR="002467E1" w:rsidRPr="00E35A1B" w:rsidRDefault="002467E1" w:rsidP="002467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Задачами выполнения самостоятельной работы являются: </w:t>
      </w:r>
    </w:p>
    <w:p w:rsidR="002467E1" w:rsidRPr="00E35A1B" w:rsidRDefault="002467E1" w:rsidP="00D85C94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>- закрепление, углубление и расширение знаний учебной дисциплины;</w:t>
      </w:r>
    </w:p>
    <w:p w:rsidR="002467E1" w:rsidRPr="00E35A1B" w:rsidRDefault="002467E1" w:rsidP="00D85C9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- обучение </w:t>
      </w:r>
      <w:r w:rsidR="00CA3E0F" w:rsidRPr="00E35A1B">
        <w:rPr>
          <w:rFonts w:ascii="Times New Roman" w:hAnsi="Times New Roman" w:cs="Times New Roman"/>
          <w:sz w:val="28"/>
          <w:szCs w:val="28"/>
        </w:rPr>
        <w:t>магистрант</w:t>
      </w:r>
      <w:r w:rsidR="00191F0C" w:rsidRPr="00E35A1B">
        <w:rPr>
          <w:rFonts w:ascii="Times New Roman" w:hAnsi="Times New Roman" w:cs="Times New Roman"/>
          <w:sz w:val="28"/>
          <w:szCs w:val="28"/>
        </w:rPr>
        <w:t>ов</w:t>
      </w:r>
      <w:r w:rsidRPr="00E35A1B">
        <w:rPr>
          <w:rFonts w:ascii="Times New Roman" w:hAnsi="Times New Roman" w:cs="Times New Roman"/>
          <w:sz w:val="28"/>
          <w:szCs w:val="28"/>
        </w:rPr>
        <w:t xml:space="preserve"> практическим приемам и методам анализа теоретических положений и концепций учебной дисциплины;</w:t>
      </w:r>
    </w:p>
    <w:p w:rsidR="002467E1" w:rsidRPr="00E35A1B" w:rsidRDefault="002467E1" w:rsidP="002467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- приобретение </w:t>
      </w:r>
      <w:r w:rsidR="00CA3E0F" w:rsidRPr="00E35A1B">
        <w:rPr>
          <w:rFonts w:ascii="Times New Roman" w:hAnsi="Times New Roman" w:cs="Times New Roman"/>
          <w:sz w:val="28"/>
          <w:szCs w:val="28"/>
        </w:rPr>
        <w:t>магистрант</w:t>
      </w:r>
      <w:r w:rsidR="00191F0C" w:rsidRPr="00E35A1B">
        <w:rPr>
          <w:rFonts w:ascii="Times New Roman" w:hAnsi="Times New Roman" w:cs="Times New Roman"/>
          <w:sz w:val="28"/>
          <w:szCs w:val="28"/>
        </w:rPr>
        <w:t>ами</w:t>
      </w:r>
      <w:r w:rsidRPr="00E35A1B">
        <w:rPr>
          <w:rFonts w:ascii="Times New Roman" w:hAnsi="Times New Roman" w:cs="Times New Roman"/>
          <w:sz w:val="28"/>
          <w:szCs w:val="28"/>
        </w:rPr>
        <w:t xml:space="preserve"> умений и навыков использования современных  теоретических и научно</w:t>
      </w:r>
      <w:r w:rsidR="00191F0C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Pr="00E35A1B">
        <w:rPr>
          <w:rFonts w:ascii="Times New Roman" w:hAnsi="Times New Roman" w:cs="Times New Roman"/>
          <w:sz w:val="28"/>
          <w:szCs w:val="28"/>
        </w:rPr>
        <w:t>- технических методов и устройств в решении конкретных практических задач;</w:t>
      </w:r>
    </w:p>
    <w:p w:rsidR="002467E1" w:rsidRPr="00E35A1B" w:rsidRDefault="002467E1" w:rsidP="002467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- изучение и анализ литературных источников по конкретной теме учебной дисциплины. </w:t>
      </w:r>
    </w:p>
    <w:p w:rsidR="00DC4687" w:rsidRPr="00E35A1B" w:rsidRDefault="00ED7C12" w:rsidP="00DC4687">
      <w:pPr>
        <w:keepNext/>
        <w:keepLines/>
        <w:spacing w:after="0" w:line="240" w:lineRule="auto"/>
        <w:jc w:val="both"/>
        <w:rPr>
          <w:sz w:val="28"/>
          <w:szCs w:val="28"/>
        </w:rPr>
      </w:pPr>
      <w:bookmarkStart w:id="0" w:name="bookmark5"/>
      <w:r w:rsidRPr="00E35A1B">
        <w:rPr>
          <w:rStyle w:val="120"/>
          <w:rFonts w:eastAsiaTheme="minorEastAsia"/>
          <w:b w:val="0"/>
          <w:color w:val="auto"/>
          <w:sz w:val="28"/>
          <w:szCs w:val="28"/>
        </w:rPr>
        <w:t xml:space="preserve">         </w:t>
      </w:r>
      <w:r w:rsidR="00DC4687" w:rsidRPr="00E35A1B">
        <w:rPr>
          <w:rStyle w:val="120"/>
          <w:rFonts w:eastAsiaTheme="minorEastAsia"/>
          <w:b w:val="0"/>
          <w:color w:val="auto"/>
          <w:sz w:val="28"/>
          <w:szCs w:val="28"/>
        </w:rPr>
        <w:t>К функциям самостоятельной работы относятся:</w:t>
      </w:r>
      <w:bookmarkEnd w:id="0"/>
    </w:p>
    <w:p w:rsidR="00DC4687" w:rsidRPr="00E35A1B" w:rsidRDefault="00DC4687" w:rsidP="00ED7C12">
      <w:pPr>
        <w:widowControl w:val="0"/>
        <w:numPr>
          <w:ilvl w:val="0"/>
          <w:numId w:val="13"/>
        </w:numPr>
        <w:spacing w:after="0" w:line="240" w:lineRule="auto"/>
        <w:ind w:left="284" w:right="20"/>
        <w:jc w:val="both"/>
        <w:rPr>
          <w:sz w:val="28"/>
          <w:szCs w:val="28"/>
        </w:rPr>
      </w:pPr>
      <w:r w:rsidRPr="00E35A1B">
        <w:rPr>
          <w:rStyle w:val="34"/>
          <w:rFonts w:eastAsiaTheme="minorEastAsia"/>
          <w:color w:val="auto"/>
          <w:sz w:val="28"/>
          <w:szCs w:val="28"/>
        </w:rPr>
        <w:t xml:space="preserve"> </w:t>
      </w:r>
      <w:proofErr w:type="gramStart"/>
      <w:r w:rsidRPr="00E35A1B">
        <w:rPr>
          <w:rStyle w:val="34"/>
          <w:rFonts w:eastAsiaTheme="minorEastAsia"/>
          <w:color w:val="auto"/>
          <w:sz w:val="28"/>
          <w:szCs w:val="28"/>
        </w:rPr>
        <w:t>р</w:t>
      </w:r>
      <w:r w:rsidRPr="00E35A1B">
        <w:rPr>
          <w:rStyle w:val="35"/>
          <w:rFonts w:eastAsiaTheme="minorEastAsia"/>
          <w:b w:val="0"/>
          <w:color w:val="auto"/>
          <w:sz w:val="28"/>
          <w:szCs w:val="28"/>
        </w:rPr>
        <w:t>азвивающая</w:t>
      </w:r>
      <w:proofErr w:type="gramEnd"/>
      <w:r w:rsidRPr="00E35A1B">
        <w:rPr>
          <w:rStyle w:val="35"/>
          <w:rFonts w:eastAsiaTheme="minorEastAsia"/>
          <w:b w:val="0"/>
          <w:color w:val="auto"/>
          <w:sz w:val="28"/>
          <w:szCs w:val="28"/>
        </w:rPr>
        <w:t xml:space="preserve"> </w:t>
      </w:r>
      <w:r w:rsidRPr="00E35A1B">
        <w:rPr>
          <w:rStyle w:val="34"/>
          <w:rFonts w:eastAsiaTheme="minorEastAsia"/>
          <w:color w:val="auto"/>
          <w:sz w:val="28"/>
          <w:szCs w:val="28"/>
        </w:rPr>
        <w:t>- повышение качества умственного труда, приобщение к творческой деятельности, развитие интеллектуального уровня магистрантов)</w:t>
      </w:r>
    </w:p>
    <w:p w:rsidR="00DC4687" w:rsidRPr="00E35A1B" w:rsidRDefault="00DC4687" w:rsidP="00ED7C12">
      <w:pPr>
        <w:widowControl w:val="0"/>
        <w:numPr>
          <w:ilvl w:val="0"/>
          <w:numId w:val="13"/>
        </w:numPr>
        <w:spacing w:after="0" w:line="240" w:lineRule="auto"/>
        <w:ind w:left="284" w:right="20"/>
        <w:jc w:val="both"/>
        <w:rPr>
          <w:sz w:val="28"/>
          <w:szCs w:val="28"/>
        </w:rPr>
      </w:pPr>
      <w:r w:rsidRPr="00E35A1B">
        <w:rPr>
          <w:rStyle w:val="35"/>
          <w:rFonts w:eastAsiaTheme="minorEastAsia"/>
          <w:b w:val="0"/>
          <w:color w:val="auto"/>
          <w:sz w:val="28"/>
          <w:szCs w:val="28"/>
        </w:rPr>
        <w:t xml:space="preserve"> информационно-обучающая - </w:t>
      </w:r>
      <w:r w:rsidRPr="00E35A1B">
        <w:rPr>
          <w:rStyle w:val="34"/>
          <w:rFonts w:eastAsiaTheme="minorEastAsia"/>
          <w:color w:val="auto"/>
          <w:sz w:val="28"/>
          <w:szCs w:val="28"/>
        </w:rPr>
        <w:t>учебная деятельность магистрантов на аудиторных занятиях с преподавателем и при внеаудиторном освоении дисциплины;</w:t>
      </w:r>
    </w:p>
    <w:p w:rsidR="00DC4687" w:rsidRPr="00E35A1B" w:rsidRDefault="00DC4687" w:rsidP="00ED7C12">
      <w:pPr>
        <w:widowControl w:val="0"/>
        <w:numPr>
          <w:ilvl w:val="0"/>
          <w:numId w:val="13"/>
        </w:numPr>
        <w:spacing w:after="0" w:line="240" w:lineRule="auto"/>
        <w:ind w:left="284" w:right="20"/>
        <w:jc w:val="both"/>
        <w:rPr>
          <w:sz w:val="28"/>
          <w:szCs w:val="28"/>
        </w:rPr>
      </w:pPr>
      <w:r w:rsidRPr="00E35A1B">
        <w:rPr>
          <w:rStyle w:val="35"/>
          <w:rFonts w:eastAsiaTheme="minorEastAsia"/>
          <w:b w:val="0"/>
          <w:color w:val="auto"/>
          <w:sz w:val="28"/>
          <w:szCs w:val="28"/>
        </w:rPr>
        <w:t xml:space="preserve"> ориентирующая и стимулирующая </w:t>
      </w:r>
      <w:r w:rsidRPr="00E35A1B">
        <w:rPr>
          <w:rStyle w:val="34"/>
          <w:rFonts w:eastAsiaTheme="minorEastAsia"/>
          <w:color w:val="auto"/>
          <w:sz w:val="28"/>
          <w:szCs w:val="28"/>
        </w:rPr>
        <w:t>- конкретизация видов профессиональных компетенций и мотивация качественного их получения;</w:t>
      </w:r>
    </w:p>
    <w:p w:rsidR="00DC4687" w:rsidRPr="00E35A1B" w:rsidRDefault="00DC4687" w:rsidP="00ED7C12">
      <w:pPr>
        <w:widowControl w:val="0"/>
        <w:numPr>
          <w:ilvl w:val="0"/>
          <w:numId w:val="13"/>
        </w:numPr>
        <w:spacing w:after="0" w:line="240" w:lineRule="auto"/>
        <w:ind w:left="284" w:right="20"/>
        <w:jc w:val="both"/>
        <w:rPr>
          <w:sz w:val="28"/>
          <w:szCs w:val="28"/>
        </w:rPr>
      </w:pPr>
      <w:r w:rsidRPr="00E35A1B">
        <w:rPr>
          <w:rStyle w:val="35"/>
          <w:rFonts w:eastAsiaTheme="minorEastAsia"/>
          <w:b w:val="0"/>
          <w:color w:val="auto"/>
          <w:sz w:val="28"/>
          <w:szCs w:val="28"/>
        </w:rPr>
        <w:t xml:space="preserve"> </w:t>
      </w:r>
      <w:proofErr w:type="gramStart"/>
      <w:r w:rsidRPr="00E35A1B">
        <w:rPr>
          <w:rStyle w:val="35"/>
          <w:rFonts w:eastAsiaTheme="minorEastAsia"/>
          <w:b w:val="0"/>
          <w:color w:val="auto"/>
          <w:sz w:val="28"/>
          <w:szCs w:val="28"/>
        </w:rPr>
        <w:t>воспитывающая</w:t>
      </w:r>
      <w:proofErr w:type="gramEnd"/>
      <w:r w:rsidRPr="00E35A1B">
        <w:rPr>
          <w:rStyle w:val="35"/>
          <w:rFonts w:eastAsiaTheme="minorEastAsia"/>
          <w:b w:val="0"/>
          <w:color w:val="auto"/>
          <w:sz w:val="28"/>
          <w:szCs w:val="28"/>
        </w:rPr>
        <w:t xml:space="preserve"> </w:t>
      </w:r>
      <w:r w:rsidRPr="00E35A1B">
        <w:rPr>
          <w:rStyle w:val="34"/>
          <w:rFonts w:eastAsiaTheme="minorEastAsia"/>
          <w:color w:val="auto"/>
          <w:sz w:val="28"/>
          <w:szCs w:val="28"/>
        </w:rPr>
        <w:t>- формируются и развиваются личностные и профессиональные качества специалиста;</w:t>
      </w:r>
    </w:p>
    <w:p w:rsidR="00DC4687" w:rsidRPr="00E35A1B" w:rsidRDefault="00DC4687" w:rsidP="00ED7C12">
      <w:pPr>
        <w:widowControl w:val="0"/>
        <w:numPr>
          <w:ilvl w:val="0"/>
          <w:numId w:val="13"/>
        </w:numPr>
        <w:spacing w:after="0" w:line="240" w:lineRule="auto"/>
        <w:ind w:left="284" w:right="20"/>
        <w:jc w:val="both"/>
        <w:rPr>
          <w:sz w:val="28"/>
          <w:szCs w:val="28"/>
        </w:rPr>
      </w:pPr>
      <w:r w:rsidRPr="00E35A1B">
        <w:rPr>
          <w:rStyle w:val="35"/>
          <w:rFonts w:eastAsiaTheme="minorEastAsia"/>
          <w:b w:val="0"/>
          <w:color w:val="auto"/>
          <w:sz w:val="28"/>
          <w:szCs w:val="28"/>
        </w:rPr>
        <w:t xml:space="preserve"> </w:t>
      </w:r>
      <w:proofErr w:type="gramStart"/>
      <w:r w:rsidRPr="00E35A1B">
        <w:rPr>
          <w:rStyle w:val="35"/>
          <w:rFonts w:eastAsiaTheme="minorEastAsia"/>
          <w:b w:val="0"/>
          <w:color w:val="auto"/>
          <w:sz w:val="28"/>
          <w:szCs w:val="28"/>
        </w:rPr>
        <w:t>исследовательская</w:t>
      </w:r>
      <w:proofErr w:type="gramEnd"/>
      <w:r w:rsidRPr="00E35A1B">
        <w:rPr>
          <w:rStyle w:val="35"/>
          <w:rFonts w:eastAsiaTheme="minorEastAsia"/>
          <w:b w:val="0"/>
          <w:color w:val="auto"/>
          <w:sz w:val="28"/>
          <w:szCs w:val="28"/>
        </w:rPr>
        <w:t xml:space="preserve"> - </w:t>
      </w:r>
      <w:r w:rsidRPr="00E35A1B">
        <w:rPr>
          <w:rStyle w:val="34"/>
          <w:rFonts w:eastAsiaTheme="minorEastAsia"/>
          <w:color w:val="auto"/>
          <w:sz w:val="28"/>
          <w:szCs w:val="28"/>
        </w:rPr>
        <w:t>формируется новый более высокий уровень профессиональных способностей творческого мышления.</w:t>
      </w:r>
    </w:p>
    <w:p w:rsidR="00AE7EF5" w:rsidRPr="00E35A1B" w:rsidRDefault="00AE7EF5" w:rsidP="00AE7EF5">
      <w:pPr>
        <w:ind w:firstLine="708"/>
        <w:rPr>
          <w:b/>
          <w:sz w:val="28"/>
          <w:szCs w:val="28"/>
        </w:rPr>
      </w:pPr>
    </w:p>
    <w:p w:rsidR="0003254B" w:rsidRPr="00E35A1B" w:rsidRDefault="00D6574D" w:rsidP="00D6574D">
      <w:pPr>
        <w:spacing w:after="0" w:line="240" w:lineRule="auto"/>
        <w:ind w:left="851" w:right="-284"/>
        <w:rPr>
          <w:b/>
          <w:sz w:val="28"/>
          <w:szCs w:val="28"/>
        </w:rPr>
      </w:pPr>
      <w:r w:rsidRPr="00E35A1B">
        <w:rPr>
          <w:b/>
          <w:sz w:val="28"/>
          <w:szCs w:val="28"/>
        </w:rPr>
        <w:t xml:space="preserve">   </w:t>
      </w:r>
    </w:p>
    <w:p w:rsidR="0003254B" w:rsidRPr="00E35A1B" w:rsidRDefault="0003254B" w:rsidP="00D6574D">
      <w:pPr>
        <w:spacing w:after="0" w:line="240" w:lineRule="auto"/>
        <w:ind w:left="851" w:right="-284"/>
        <w:rPr>
          <w:b/>
          <w:sz w:val="28"/>
          <w:szCs w:val="28"/>
        </w:rPr>
      </w:pPr>
    </w:p>
    <w:p w:rsidR="00115655" w:rsidRPr="00CB4718" w:rsidRDefault="00AE7EF5" w:rsidP="00CB4718">
      <w:pPr>
        <w:spacing w:after="0" w:line="240" w:lineRule="auto"/>
        <w:ind w:left="851" w:right="-1"/>
        <w:jc w:val="center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hAnsi="Times New Roman" w:cs="Times New Roman"/>
          <w:b/>
          <w:sz w:val="28"/>
          <w:szCs w:val="28"/>
        </w:rPr>
        <w:t>2</w:t>
      </w:r>
      <w:r w:rsidR="00D6574D" w:rsidRPr="00CB47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47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115655" w:rsidRPr="00CB4718">
        <w:rPr>
          <w:rFonts w:ascii="Times New Roman" w:eastAsia="Times New Roman" w:hAnsi="Times New Roman"/>
          <w:b/>
          <w:bCs/>
          <w:caps/>
          <w:sz w:val="28"/>
          <w:szCs w:val="28"/>
        </w:rPr>
        <w:t xml:space="preserve">Организация </w:t>
      </w:r>
      <w:r w:rsidR="007620E0" w:rsidRPr="00CB4718">
        <w:rPr>
          <w:rFonts w:ascii="Times New Roman" w:hAnsi="Times New Roman" w:cs="Times New Roman"/>
          <w:b/>
          <w:caps/>
          <w:sz w:val="28"/>
          <w:szCs w:val="28"/>
        </w:rPr>
        <w:t>и</w:t>
      </w:r>
      <w:r w:rsidR="007620E0" w:rsidRPr="00CB47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5655" w:rsidRPr="00CB4718">
        <w:rPr>
          <w:rFonts w:ascii="Times New Roman" w:hAnsi="Times New Roman" w:cs="Times New Roman"/>
          <w:b/>
          <w:sz w:val="28"/>
          <w:szCs w:val="28"/>
        </w:rPr>
        <w:t>ОБЩИЕ ТРЕБОВАНИЯ К ВЫПОЛНЕНИЮ  САМОСТОЯТЕЛЬНОЙ      РАБОТЫ</w:t>
      </w:r>
      <w:r w:rsidR="00115655" w:rsidRPr="00CB4718">
        <w:rPr>
          <w:rFonts w:ascii="Times New Roman" w:eastAsia="Times New Roman" w:hAnsi="Times New Roman"/>
          <w:b/>
          <w:bCs/>
          <w:caps/>
          <w:sz w:val="28"/>
          <w:szCs w:val="28"/>
        </w:rPr>
        <w:t xml:space="preserve"> </w:t>
      </w:r>
      <w:proofErr w:type="gramStart"/>
      <w:r w:rsidR="00115655" w:rsidRPr="00CB4718">
        <w:rPr>
          <w:rFonts w:ascii="Times New Roman" w:eastAsia="Times New Roman" w:hAnsi="Times New Roman"/>
          <w:b/>
          <w:bCs/>
          <w:caps/>
          <w:sz w:val="28"/>
          <w:szCs w:val="28"/>
        </w:rPr>
        <w:t>обучающихся</w:t>
      </w:r>
      <w:proofErr w:type="gramEnd"/>
      <w:r w:rsidR="00115655" w:rsidRPr="00CB4718">
        <w:rPr>
          <w:rFonts w:ascii="Times New Roman" w:eastAsia="Times New Roman" w:hAnsi="Times New Roman"/>
          <w:sz w:val="28"/>
          <w:szCs w:val="28"/>
        </w:rPr>
        <w:br/>
      </w:r>
    </w:p>
    <w:p w:rsidR="00115655" w:rsidRPr="00CB4718" w:rsidRDefault="00115655" w:rsidP="00115655">
      <w:pPr>
        <w:spacing w:after="0" w:line="24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 xml:space="preserve">1. </w:t>
      </w:r>
      <w:proofErr w:type="gramStart"/>
      <w:r w:rsidRPr="00CB4718">
        <w:rPr>
          <w:rFonts w:ascii="Times New Roman" w:eastAsia="Times New Roman" w:hAnsi="Times New Roman"/>
          <w:sz w:val="28"/>
          <w:szCs w:val="28"/>
        </w:rPr>
        <w:t>Самостоятельная работа обучающихся (СРО) – это особый вид учебной деятельности обучающихся, направленный на самостоятельное выполнение задач учебного процесса.</w:t>
      </w:r>
      <w:proofErr w:type="gramEnd"/>
      <w:r w:rsidRPr="00CB4718">
        <w:rPr>
          <w:rFonts w:ascii="Times New Roman" w:eastAsia="Times New Roman" w:hAnsi="Times New Roman"/>
          <w:sz w:val="28"/>
          <w:szCs w:val="28"/>
        </w:rPr>
        <w:t xml:space="preserve"> СРО включает внеаудиторное время с участием преподавателя (СРОП) согласно утвержденному графику во внеаудиторное время, без участия преподавателя в соответствии с предложенным перечнем заданий;</w:t>
      </w:r>
    </w:p>
    <w:p w:rsidR="00115655" w:rsidRPr="00CB4718" w:rsidRDefault="00115655" w:rsidP="00115655">
      <w:pPr>
        <w:spacing w:after="0" w:line="24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2. Материалы СРО разрабатываются профессорско-преподавательским составом кафедры и включают в себя следующие документы:</w:t>
      </w:r>
    </w:p>
    <w:p w:rsidR="00115655" w:rsidRPr="00CB4718" w:rsidRDefault="00115655" w:rsidP="0011565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графики СРО, рассчитанные на весь период изучения дисциплины;</w:t>
      </w:r>
    </w:p>
    <w:p w:rsidR="00115655" w:rsidRPr="00CB4718" w:rsidRDefault="00115655" w:rsidP="0011565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систему заданий, соответствующую основным разделам типовой и рабочей учебных программ;</w:t>
      </w:r>
    </w:p>
    <w:p w:rsidR="00115655" w:rsidRPr="00CB4718" w:rsidRDefault="00115655" w:rsidP="0011565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тематику рефератов, докладов и творческих работ;</w:t>
      </w:r>
    </w:p>
    <w:p w:rsidR="00115655" w:rsidRPr="00CB4718" w:rsidRDefault="00115655" w:rsidP="0011565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тематику семестровых, курсовых и магистерских работ;</w:t>
      </w:r>
    </w:p>
    <w:p w:rsidR="00115655" w:rsidRPr="00CB4718" w:rsidRDefault="00115655" w:rsidP="0011565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списки основной и дополнительной литературы;</w:t>
      </w:r>
    </w:p>
    <w:p w:rsidR="00115655" w:rsidRPr="00CB4718" w:rsidRDefault="00115655" w:rsidP="0011565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виды консультативной помощи;</w:t>
      </w:r>
    </w:p>
    <w:p w:rsidR="00115655" w:rsidRPr="00CB4718" w:rsidRDefault="00115655" w:rsidP="0011565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виды и формы контроля;</w:t>
      </w:r>
    </w:p>
    <w:p w:rsidR="00115655" w:rsidRPr="00CB4718" w:rsidRDefault="00115655" w:rsidP="0011565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критерии оценки, рекомендуемый объем работы, ориентировочные сроки ее предоставления и др.</w:t>
      </w:r>
    </w:p>
    <w:p w:rsidR="00115655" w:rsidRPr="00CB4718" w:rsidRDefault="00115655" w:rsidP="001156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3. Общее описание СРОП с указанием тем, заданий, форм проведения, объема часов содержится в рабочей учебной программе по дисциплине;</w:t>
      </w:r>
    </w:p>
    <w:p w:rsidR="00115655" w:rsidRPr="00CB4718" w:rsidRDefault="00115655" w:rsidP="001156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4. Аудиторная форма СРОП предполагает работу обучающихся с учебником и первоисточником, выполнение групповых заданий, индивидуальную аналитическую деятельность в рамках поставленной задачи;</w:t>
      </w:r>
    </w:p>
    <w:p w:rsidR="00115655" w:rsidRPr="00CB4718" w:rsidRDefault="00115655" w:rsidP="001156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 xml:space="preserve">5. СРОП проводится по каждой дисциплине в течение всего академического периода согласно графику с указанием даты, времени, аудитории и </w:t>
      </w:r>
      <w:proofErr w:type="spellStart"/>
      <w:r w:rsidRPr="00CB4718">
        <w:rPr>
          <w:rFonts w:ascii="Times New Roman" w:eastAsia="Times New Roman" w:hAnsi="Times New Roman"/>
          <w:sz w:val="28"/>
          <w:szCs w:val="28"/>
        </w:rPr>
        <w:t>тьюторов</w:t>
      </w:r>
      <w:proofErr w:type="spellEnd"/>
      <w:r w:rsidRPr="00CB4718">
        <w:rPr>
          <w:rFonts w:ascii="Times New Roman" w:eastAsia="Times New Roman" w:hAnsi="Times New Roman"/>
          <w:sz w:val="28"/>
          <w:szCs w:val="28"/>
        </w:rPr>
        <w:t>;</w:t>
      </w:r>
    </w:p>
    <w:p w:rsidR="00115655" w:rsidRPr="00CB4718" w:rsidRDefault="00115655" w:rsidP="001156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6. Занятия в рамках СРОП могут иметь консультативные интерактивные формы;</w:t>
      </w:r>
    </w:p>
    <w:p w:rsidR="00115655" w:rsidRPr="00CB4718" w:rsidRDefault="00115655" w:rsidP="001156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7. Организация занятий в рамках СРОП предполагает:</w:t>
      </w:r>
    </w:p>
    <w:p w:rsidR="00115655" w:rsidRPr="00CB4718" w:rsidRDefault="00115655" w:rsidP="001156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 xml:space="preserve">а) проведение СРОП в форме консультации с целью повышения уровня подготовленности </w:t>
      </w:r>
      <w:proofErr w:type="gramStart"/>
      <w:r w:rsidRPr="00CB4718">
        <w:rPr>
          <w:rFonts w:ascii="Times New Roman" w:eastAsia="Times New Roman" w:hAnsi="Times New Roman"/>
          <w:sz w:val="28"/>
          <w:szCs w:val="28"/>
        </w:rPr>
        <w:t>обучающихся</w:t>
      </w:r>
      <w:proofErr w:type="gramEnd"/>
      <w:r w:rsidRPr="00CB4718">
        <w:rPr>
          <w:rFonts w:ascii="Times New Roman" w:eastAsia="Times New Roman" w:hAnsi="Times New Roman"/>
          <w:sz w:val="28"/>
          <w:szCs w:val="28"/>
        </w:rPr>
        <w:t>, имеющих низкий текущий рейтинг;</w:t>
      </w:r>
    </w:p>
    <w:p w:rsidR="00115655" w:rsidRPr="00CB4718" w:rsidRDefault="00115655" w:rsidP="001156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>б) выдачу заданий на семестровые и курсовые работы и контроль их выполнения;</w:t>
      </w:r>
    </w:p>
    <w:p w:rsidR="00115655" w:rsidRPr="00CB4718" w:rsidRDefault="00115655" w:rsidP="001156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B4718">
        <w:rPr>
          <w:rFonts w:ascii="Times New Roman" w:eastAsia="Times New Roman" w:hAnsi="Times New Roman"/>
          <w:sz w:val="28"/>
          <w:szCs w:val="28"/>
        </w:rPr>
        <w:t xml:space="preserve">Контроль СРО может носить письменную и устную формы, направленные на достижение конечного результата. При письменной форме контроля результаты самостоятельной работы обучающихся могут оформляться в виде конспекта, реферата, доклада, творческой, контрольной, письменной, курсовой, дипломной работы, научной статьи, аудио-видео </w:t>
      </w:r>
      <w:r w:rsidRPr="00CB4718">
        <w:rPr>
          <w:rFonts w:ascii="Times New Roman" w:eastAsia="Times New Roman" w:hAnsi="Times New Roman"/>
          <w:sz w:val="28"/>
          <w:szCs w:val="28"/>
        </w:rPr>
        <w:lastRenderedPageBreak/>
        <w:t xml:space="preserve">отчета и т.д. При устной форме контроля результаты самостоятельной работы </w:t>
      </w:r>
      <w:proofErr w:type="gramStart"/>
      <w:r w:rsidRPr="00CB4718">
        <w:rPr>
          <w:rFonts w:ascii="Times New Roman" w:eastAsia="Times New Roman" w:hAnsi="Times New Roman"/>
          <w:sz w:val="28"/>
          <w:szCs w:val="28"/>
        </w:rPr>
        <w:t>обучающихся</w:t>
      </w:r>
      <w:proofErr w:type="gramEnd"/>
      <w:r w:rsidRPr="00CB4718">
        <w:rPr>
          <w:rFonts w:ascii="Times New Roman" w:eastAsia="Times New Roman" w:hAnsi="Times New Roman"/>
          <w:sz w:val="28"/>
          <w:szCs w:val="28"/>
        </w:rPr>
        <w:t xml:space="preserve"> могут оформляться в виде коллоквиума, конференции, деловой игры, доклада, сочинения, сообщения, индивидуального собеседования и т.д.</w:t>
      </w:r>
    </w:p>
    <w:p w:rsidR="0072273A" w:rsidRPr="00E35A1B" w:rsidRDefault="0072273A" w:rsidP="00D6574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>Самостоятельная работа  магистрантов  всех форм обучения предполагает изучение того материала курса, который во время проведения аудиторных занятий не изучается или изучение которого носит обзорный характер. Тематика самостоятельной работы магистрантов определяется в зависимости от специальности и объема часов, отводимых на самостоятельную работу магистрантов  данной специальности, и</w:t>
      </w:r>
      <w:r w:rsidRPr="00E35A1B">
        <w:rPr>
          <w:rFonts w:ascii="Times New Roman" w:hAnsi="Times New Roman" w:cs="Times New Roman"/>
          <w:sz w:val="28"/>
          <w:szCs w:val="28"/>
        </w:rPr>
        <w:t xml:space="preserve"> охватывает все разделы курса. </w:t>
      </w:r>
      <w:r w:rsidR="00AE7EF5" w:rsidRPr="00E35A1B">
        <w:rPr>
          <w:rFonts w:ascii="Times New Roman" w:hAnsi="Times New Roman" w:cs="Times New Roman"/>
          <w:sz w:val="28"/>
        </w:rPr>
        <w:t xml:space="preserve">Задание на выполнение </w:t>
      </w:r>
      <w:r w:rsidR="008524EA" w:rsidRPr="00E35A1B">
        <w:rPr>
          <w:rFonts w:ascii="Times New Roman" w:hAnsi="Times New Roman" w:cs="Times New Roman"/>
          <w:sz w:val="28"/>
        </w:rPr>
        <w:t>СР</w:t>
      </w:r>
      <w:r w:rsidR="00C41A7D" w:rsidRPr="00E35A1B">
        <w:rPr>
          <w:rFonts w:ascii="Times New Roman" w:hAnsi="Times New Roman" w:cs="Times New Roman"/>
          <w:sz w:val="28"/>
        </w:rPr>
        <w:t>М</w:t>
      </w:r>
      <w:r w:rsidR="00AE7EF5" w:rsidRPr="00E35A1B">
        <w:rPr>
          <w:rFonts w:ascii="Times New Roman" w:hAnsi="Times New Roman" w:cs="Times New Roman"/>
          <w:sz w:val="28"/>
        </w:rPr>
        <w:t xml:space="preserve">  выдается  лектором  в  первую  неделю  семестра. Для выполнения должна быть использована учебная литература из предлагаемого списка литературных источников. Каждая  </w:t>
      </w:r>
      <w:r w:rsidR="008524EA" w:rsidRPr="00E35A1B">
        <w:rPr>
          <w:rFonts w:ascii="Times New Roman" w:hAnsi="Times New Roman" w:cs="Times New Roman"/>
          <w:sz w:val="28"/>
          <w:lang w:val="kk-KZ"/>
        </w:rPr>
        <w:t>СР</w:t>
      </w:r>
      <w:r w:rsidR="00C41A7D" w:rsidRPr="00E35A1B">
        <w:rPr>
          <w:rFonts w:ascii="Times New Roman" w:hAnsi="Times New Roman" w:cs="Times New Roman"/>
          <w:sz w:val="28"/>
          <w:lang w:val="kk-KZ"/>
        </w:rPr>
        <w:t>М</w:t>
      </w:r>
      <w:r w:rsidR="00AE7EF5" w:rsidRPr="00E35A1B">
        <w:rPr>
          <w:rFonts w:ascii="Times New Roman" w:hAnsi="Times New Roman" w:cs="Times New Roman"/>
          <w:sz w:val="28"/>
          <w:lang w:val="kk-KZ"/>
        </w:rPr>
        <w:t xml:space="preserve"> </w:t>
      </w:r>
      <w:r w:rsidR="00AE7EF5" w:rsidRPr="00E35A1B">
        <w:rPr>
          <w:rFonts w:ascii="Times New Roman" w:hAnsi="Times New Roman" w:cs="Times New Roman"/>
          <w:sz w:val="28"/>
        </w:rPr>
        <w:t xml:space="preserve">должна  быть  выполнена в сроки, определяемые графиком контроля знаний магистрантов, приведенным в </w:t>
      </w:r>
      <w:proofErr w:type="spellStart"/>
      <w:r w:rsidR="00AE7EF5" w:rsidRPr="00E35A1B">
        <w:rPr>
          <w:rFonts w:ascii="Times New Roman" w:hAnsi="Times New Roman" w:cs="Times New Roman"/>
          <w:sz w:val="28"/>
        </w:rPr>
        <w:t>силлабусе</w:t>
      </w:r>
      <w:proofErr w:type="spellEnd"/>
      <w:r w:rsidR="00AE7EF5" w:rsidRPr="00E35A1B">
        <w:rPr>
          <w:rFonts w:ascii="Times New Roman" w:hAnsi="Times New Roman" w:cs="Times New Roman"/>
          <w:sz w:val="28"/>
          <w:lang w:val="kk-KZ"/>
        </w:rPr>
        <w:t>.</w:t>
      </w:r>
      <w:r w:rsidR="00AE7EF5" w:rsidRPr="00E35A1B">
        <w:rPr>
          <w:rFonts w:ascii="Times New Roman" w:hAnsi="Times New Roman" w:cs="Times New Roman"/>
          <w:sz w:val="28"/>
        </w:rPr>
        <w:t xml:space="preserve"> Выполнение </w:t>
      </w:r>
      <w:r w:rsidR="008524EA" w:rsidRPr="00E35A1B">
        <w:rPr>
          <w:rFonts w:ascii="Times New Roman" w:hAnsi="Times New Roman" w:cs="Times New Roman"/>
          <w:sz w:val="28"/>
        </w:rPr>
        <w:t>СР</w:t>
      </w:r>
      <w:r w:rsidR="00C41A7D" w:rsidRPr="00E35A1B">
        <w:rPr>
          <w:rFonts w:ascii="Times New Roman" w:hAnsi="Times New Roman" w:cs="Times New Roman"/>
          <w:sz w:val="28"/>
        </w:rPr>
        <w:t>М</w:t>
      </w:r>
      <w:r w:rsidR="00AE7EF5" w:rsidRPr="00E35A1B">
        <w:rPr>
          <w:rFonts w:ascii="Times New Roman" w:hAnsi="Times New Roman" w:cs="Times New Roman"/>
          <w:sz w:val="28"/>
        </w:rPr>
        <w:t xml:space="preserve"> является обязательным компонентом текущего контроля знаний</w:t>
      </w:r>
      <w:r w:rsidR="00AE7EF5" w:rsidRPr="00E35A1B">
        <w:rPr>
          <w:rFonts w:ascii="Times New Roman" w:hAnsi="Times New Roman" w:cs="Times New Roman"/>
          <w:sz w:val="28"/>
          <w:lang w:val="kk-KZ"/>
        </w:rPr>
        <w:t>. Баллы, полученные за выполнение каж</w:t>
      </w:r>
      <w:r w:rsidR="00C41A7D" w:rsidRPr="00E35A1B">
        <w:rPr>
          <w:rFonts w:ascii="Times New Roman" w:hAnsi="Times New Roman" w:cs="Times New Roman"/>
          <w:sz w:val="28"/>
          <w:lang w:val="kk-KZ"/>
        </w:rPr>
        <w:t>д</w:t>
      </w:r>
      <w:r w:rsidR="00AE7EF5" w:rsidRPr="00E35A1B">
        <w:rPr>
          <w:rFonts w:ascii="Times New Roman" w:hAnsi="Times New Roman" w:cs="Times New Roman"/>
          <w:sz w:val="28"/>
          <w:lang w:val="kk-KZ"/>
        </w:rPr>
        <w:t xml:space="preserve">ой </w:t>
      </w:r>
      <w:r w:rsidR="008524EA" w:rsidRPr="00E35A1B">
        <w:rPr>
          <w:rFonts w:ascii="Times New Roman" w:hAnsi="Times New Roman" w:cs="Times New Roman"/>
          <w:sz w:val="28"/>
          <w:lang w:val="kk-KZ"/>
        </w:rPr>
        <w:t>СР</w:t>
      </w:r>
      <w:r w:rsidR="00C41A7D" w:rsidRPr="00E35A1B">
        <w:rPr>
          <w:rFonts w:ascii="Times New Roman" w:hAnsi="Times New Roman" w:cs="Times New Roman"/>
          <w:sz w:val="28"/>
          <w:lang w:val="kk-KZ"/>
        </w:rPr>
        <w:t>М</w:t>
      </w:r>
      <w:r w:rsidR="00AE7EF5" w:rsidRPr="00E35A1B">
        <w:rPr>
          <w:rFonts w:ascii="Times New Roman" w:hAnsi="Times New Roman" w:cs="Times New Roman"/>
          <w:sz w:val="28"/>
          <w:lang w:val="kk-KZ"/>
        </w:rPr>
        <w:t>, входят в общий рейтинг по дисциплине за семестр.</w:t>
      </w:r>
    </w:p>
    <w:p w:rsidR="00AE7EF5" w:rsidRPr="00E35A1B" w:rsidRDefault="00D6574D" w:rsidP="00D6574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35A1B">
        <w:rPr>
          <w:rFonts w:ascii="Times New Roman" w:hAnsi="Times New Roman" w:cs="Times New Roman"/>
          <w:sz w:val="28"/>
        </w:rPr>
        <w:t xml:space="preserve">        </w:t>
      </w:r>
      <w:r w:rsidR="00AE7EF5" w:rsidRPr="00E35A1B">
        <w:rPr>
          <w:rFonts w:ascii="Times New Roman" w:hAnsi="Times New Roman" w:cs="Times New Roman"/>
          <w:sz w:val="28"/>
        </w:rPr>
        <w:t>Самостоятельная работа выполняется в форме отчета в формате А</w:t>
      </w:r>
      <w:proofErr w:type="gramStart"/>
      <w:r w:rsidR="00AE7EF5" w:rsidRPr="00E35A1B">
        <w:rPr>
          <w:rFonts w:ascii="Times New Roman" w:hAnsi="Times New Roman" w:cs="Times New Roman"/>
          <w:sz w:val="28"/>
        </w:rPr>
        <w:t>4</w:t>
      </w:r>
      <w:proofErr w:type="gramEnd"/>
      <w:r w:rsidR="00AE7EF5" w:rsidRPr="00E35A1B">
        <w:rPr>
          <w:rFonts w:ascii="Times New Roman" w:hAnsi="Times New Roman" w:cs="Times New Roman"/>
          <w:sz w:val="28"/>
        </w:rPr>
        <w:t xml:space="preserve"> в  рукописном или печатном виде в соответствии с требованиями стандарта университета Ф.</w:t>
      </w:r>
      <w:r w:rsidR="00AE7EF5" w:rsidRPr="00E35A1B">
        <w:rPr>
          <w:rFonts w:ascii="Times New Roman" w:hAnsi="Times New Roman" w:cs="Times New Roman"/>
          <w:sz w:val="28"/>
          <w:lang w:val="kk-KZ"/>
        </w:rPr>
        <w:t>7.11-19</w:t>
      </w:r>
      <w:r w:rsidR="00AE7EF5" w:rsidRPr="00E35A1B">
        <w:rPr>
          <w:rFonts w:ascii="Times New Roman" w:hAnsi="Times New Roman" w:cs="Times New Roman"/>
          <w:sz w:val="28"/>
        </w:rPr>
        <w:t xml:space="preserve">. Отчет включает титульный лист; индивидуальное  задание на выполнение </w:t>
      </w:r>
      <w:r w:rsidR="008524EA" w:rsidRPr="00E35A1B">
        <w:rPr>
          <w:rFonts w:ascii="Times New Roman" w:hAnsi="Times New Roman" w:cs="Times New Roman"/>
          <w:sz w:val="28"/>
        </w:rPr>
        <w:t>СР</w:t>
      </w:r>
      <w:r w:rsidR="00C41A7D" w:rsidRPr="00E35A1B">
        <w:rPr>
          <w:rFonts w:ascii="Times New Roman" w:hAnsi="Times New Roman" w:cs="Times New Roman"/>
          <w:sz w:val="28"/>
        </w:rPr>
        <w:t>М</w:t>
      </w:r>
      <w:r w:rsidR="00AE7EF5" w:rsidRPr="00E35A1B">
        <w:rPr>
          <w:rFonts w:ascii="Times New Roman" w:hAnsi="Times New Roman" w:cs="Times New Roman"/>
          <w:sz w:val="28"/>
        </w:rPr>
        <w:t>; содержание; основную часть</w:t>
      </w:r>
      <w:r w:rsidR="00AE7EF5" w:rsidRPr="00E35A1B">
        <w:rPr>
          <w:rFonts w:ascii="Times New Roman" w:hAnsi="Times New Roman" w:cs="Times New Roman"/>
          <w:sz w:val="28"/>
          <w:lang w:val="kk-KZ"/>
        </w:rPr>
        <w:t xml:space="preserve"> </w:t>
      </w:r>
      <w:r w:rsidR="008524EA" w:rsidRPr="00E35A1B">
        <w:rPr>
          <w:rFonts w:ascii="Times New Roman" w:hAnsi="Times New Roman" w:cs="Times New Roman"/>
          <w:sz w:val="28"/>
          <w:lang w:val="kk-KZ"/>
        </w:rPr>
        <w:t>СР</w:t>
      </w:r>
      <w:r w:rsidR="00C41A7D" w:rsidRPr="00E35A1B">
        <w:rPr>
          <w:rFonts w:ascii="Times New Roman" w:hAnsi="Times New Roman" w:cs="Times New Roman"/>
          <w:sz w:val="28"/>
          <w:lang w:val="kk-KZ"/>
        </w:rPr>
        <w:t>М</w:t>
      </w:r>
      <w:r w:rsidR="00AE7EF5" w:rsidRPr="00E35A1B">
        <w:rPr>
          <w:rFonts w:ascii="Times New Roman" w:hAnsi="Times New Roman" w:cs="Times New Roman"/>
          <w:sz w:val="28"/>
        </w:rPr>
        <w:t xml:space="preserve">, </w:t>
      </w:r>
      <w:r w:rsidR="00AE7EF5" w:rsidRPr="00E35A1B">
        <w:rPr>
          <w:rFonts w:ascii="Times New Roman" w:hAnsi="Times New Roman" w:cs="Times New Roman"/>
          <w:sz w:val="28"/>
          <w:lang w:val="kk-KZ"/>
        </w:rPr>
        <w:t xml:space="preserve"> заключение и список литературы</w:t>
      </w:r>
      <w:r w:rsidR="00AE7EF5" w:rsidRPr="00E35A1B">
        <w:rPr>
          <w:rFonts w:ascii="Times New Roman" w:hAnsi="Times New Roman" w:cs="Times New Roman"/>
          <w:sz w:val="28"/>
        </w:rPr>
        <w:t>. Результаты выполненного задания используются магистрантами для выступления на лекции-конференции или на проблемной лекции по соответствующей теме, а также при проведении деловой игры.</w:t>
      </w:r>
    </w:p>
    <w:p w:rsidR="0003254B" w:rsidRPr="00E35A1B" w:rsidRDefault="0003254B" w:rsidP="00B53789">
      <w:pPr>
        <w:pStyle w:val="3"/>
        <w:spacing w:before="0" w:after="0"/>
        <w:ind w:firstLine="709"/>
        <w:rPr>
          <w:rFonts w:ascii="Times New Roman" w:hAnsi="Times New Roman" w:cs="Times New Roman"/>
        </w:rPr>
      </w:pPr>
    </w:p>
    <w:p w:rsidR="00C6055B" w:rsidRPr="00E35A1B" w:rsidRDefault="00C6055B" w:rsidP="00B53789">
      <w:pPr>
        <w:pStyle w:val="3"/>
        <w:spacing w:before="0" w:after="0"/>
        <w:ind w:firstLine="709"/>
        <w:rPr>
          <w:rFonts w:ascii="Times New Roman" w:hAnsi="Times New Roman" w:cs="Times New Roman"/>
        </w:rPr>
      </w:pPr>
    </w:p>
    <w:p w:rsidR="00B53789" w:rsidRPr="00E35A1B" w:rsidRDefault="00B53789" w:rsidP="00B53789">
      <w:pPr>
        <w:pStyle w:val="3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3 </w:t>
      </w:r>
      <w:r w:rsidR="00541703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Pr="00E35A1B">
        <w:rPr>
          <w:rFonts w:ascii="Times New Roman" w:hAnsi="Times New Roman" w:cs="Times New Roman"/>
          <w:sz w:val="28"/>
          <w:szCs w:val="28"/>
        </w:rPr>
        <w:t>СОДЕРЖАНИЕ САМОСТОЯТЕЛЬНОЙ РАБОТЫ</w:t>
      </w:r>
    </w:p>
    <w:p w:rsidR="00B53789" w:rsidRPr="00E35A1B" w:rsidRDefault="00541703" w:rsidP="002A65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E35A1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2273A" w:rsidRPr="00E35A1B">
        <w:rPr>
          <w:rFonts w:ascii="Times New Roman" w:hAnsi="Times New Roman" w:cs="Times New Roman"/>
          <w:b/>
          <w:sz w:val="28"/>
          <w:szCs w:val="28"/>
        </w:rPr>
        <w:t>3.</w:t>
      </w:r>
      <w:r w:rsidR="0072273A" w:rsidRPr="00E35A1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2273A" w:rsidRPr="00E35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3A" w:rsidRPr="00E35A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35A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53789" w:rsidRPr="00E35A1B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указания по написанию рефератов</w:t>
      </w:r>
    </w:p>
    <w:p w:rsidR="005362E9" w:rsidRPr="00E35A1B" w:rsidRDefault="00DB14E7" w:rsidP="00B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="00541703" w:rsidRPr="00E35A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E35A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53789" w:rsidRPr="00E35A1B">
        <w:rPr>
          <w:rFonts w:ascii="Times New Roman" w:eastAsia="Times New Roman" w:hAnsi="Times New Roman" w:cs="Times New Roman"/>
          <w:bCs/>
          <w:sz w:val="28"/>
          <w:szCs w:val="28"/>
        </w:rPr>
        <w:t>Реферат - письменная работа, посвященная рассмотрению и краткому изложению имеющихся в научной литературе концепций по заданной теме, как правило, основанная только на результатах изучения ограниченного числа выявленных источников.</w:t>
      </w:r>
      <w:r w:rsidR="00890BA7"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53789" w:rsidRPr="00E35A1B">
        <w:rPr>
          <w:rFonts w:ascii="Times New Roman" w:eastAsia="Times New Roman" w:hAnsi="Times New Roman" w:cs="Times New Roman"/>
          <w:sz w:val="28"/>
          <w:szCs w:val="28"/>
        </w:rPr>
        <w:t xml:space="preserve">Реферат - наименее творческая разновидность </w:t>
      </w:r>
      <w:r w:rsidR="00607408" w:rsidRPr="00E35A1B">
        <w:rPr>
          <w:rFonts w:ascii="Times New Roman" w:eastAsia="Times New Roman" w:hAnsi="Times New Roman" w:cs="Times New Roman"/>
          <w:sz w:val="28"/>
          <w:szCs w:val="28"/>
        </w:rPr>
        <w:t>студенческой</w:t>
      </w:r>
      <w:r w:rsidR="00B53789" w:rsidRPr="00E35A1B">
        <w:rPr>
          <w:rFonts w:ascii="Times New Roman" w:eastAsia="Times New Roman" w:hAnsi="Times New Roman" w:cs="Times New Roman"/>
          <w:sz w:val="28"/>
          <w:szCs w:val="28"/>
        </w:rPr>
        <w:t xml:space="preserve"> работы. В отличие от курсовой или другой работы, реферат</w:t>
      </w:r>
      <w:r w:rsidR="00B53789" w:rsidRPr="00E35A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53789" w:rsidRPr="00E35A1B">
        <w:rPr>
          <w:rFonts w:ascii="Times New Roman" w:eastAsia="Times New Roman" w:hAnsi="Times New Roman" w:cs="Times New Roman"/>
          <w:bCs/>
          <w:sz w:val="28"/>
          <w:szCs w:val="28"/>
        </w:rPr>
        <w:t>не должен</w:t>
      </w:r>
      <w:r w:rsidR="00B53789" w:rsidRPr="00E35A1B">
        <w:rPr>
          <w:rFonts w:ascii="Times New Roman" w:eastAsia="Times New Roman" w:hAnsi="Times New Roman" w:cs="Times New Roman"/>
          <w:sz w:val="28"/>
          <w:szCs w:val="28"/>
        </w:rPr>
        <w:t xml:space="preserve"> содержать никаких элементов научной новизны, он не предполагает изложения собственной концепции (мнения или позиции) автора реферата по данной проблеме. При написании реферата </w:t>
      </w:r>
      <w:r w:rsidR="00CA3E0F" w:rsidRPr="00E35A1B">
        <w:rPr>
          <w:rFonts w:ascii="Times New Roman" w:eastAsia="Times New Roman" w:hAnsi="Times New Roman" w:cs="Times New Roman"/>
          <w:sz w:val="28"/>
          <w:szCs w:val="28"/>
        </w:rPr>
        <w:t>магистрант</w:t>
      </w:r>
      <w:r w:rsidR="00607408" w:rsidRPr="00E35A1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53789" w:rsidRPr="00E35A1B">
        <w:rPr>
          <w:rFonts w:ascii="Times New Roman" w:eastAsia="Times New Roman" w:hAnsi="Times New Roman" w:cs="Times New Roman"/>
          <w:sz w:val="28"/>
          <w:szCs w:val="28"/>
        </w:rPr>
        <w:t xml:space="preserve"> необходимо грамотно и логично изложить основные концепции (содержание концепций) по заданной теме, содержащиеся в нескольких (минимум - в 2-3-х) источниках и сгруппировать их по точкам зрения. При написании реферата </w:t>
      </w:r>
      <w:r w:rsidR="00CA3E0F" w:rsidRPr="00E35A1B">
        <w:rPr>
          <w:rFonts w:ascii="Times New Roman" w:eastAsia="Times New Roman" w:hAnsi="Times New Roman" w:cs="Times New Roman"/>
          <w:sz w:val="28"/>
          <w:szCs w:val="28"/>
        </w:rPr>
        <w:t>магистрант</w:t>
      </w:r>
      <w:r w:rsidR="00B53789" w:rsidRPr="00E35A1B">
        <w:rPr>
          <w:rFonts w:ascii="Times New Roman" w:eastAsia="Times New Roman" w:hAnsi="Times New Roman" w:cs="Times New Roman"/>
          <w:sz w:val="28"/>
          <w:szCs w:val="28"/>
        </w:rPr>
        <w:t xml:space="preserve"> совершенствует свои умения лаконично обобщать и излагать идеи, правильно пользоваться  терминологией, а также - грамотно оформлять научный текст, работать с первоисточниками.</w:t>
      </w:r>
      <w:r w:rsidR="005362E9" w:rsidRPr="00E35A1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362E9" w:rsidRPr="00E35A1B" w:rsidRDefault="005362E9" w:rsidP="00B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53789" w:rsidRPr="00E35A1B">
        <w:rPr>
          <w:rFonts w:ascii="Times New Roman" w:eastAsia="Times New Roman" w:hAnsi="Times New Roman" w:cs="Times New Roman"/>
          <w:sz w:val="28"/>
          <w:szCs w:val="28"/>
        </w:rPr>
        <w:t>На основании вышеизложенного понимания сущности реферата, выдвигаются следующие</w:t>
      </w:r>
      <w:r w:rsidR="00B53789"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обязательные</w:t>
      </w:r>
      <w:r w:rsidR="00B53789" w:rsidRPr="00E35A1B">
        <w:rPr>
          <w:rFonts w:ascii="Times New Roman" w:eastAsia="Times New Roman" w:hAnsi="Times New Roman" w:cs="Times New Roman"/>
          <w:sz w:val="28"/>
          <w:szCs w:val="28"/>
        </w:rPr>
        <w:t xml:space="preserve"> требования к  реферативной работе, </w:t>
      </w:r>
      <w:r w:rsidR="00B53789" w:rsidRPr="00E35A1B">
        <w:rPr>
          <w:rFonts w:ascii="Times New Roman" w:eastAsia="Times New Roman" w:hAnsi="Times New Roman" w:cs="Times New Roman"/>
          <w:sz w:val="28"/>
          <w:szCs w:val="28"/>
        </w:rPr>
        <w:lastRenderedPageBreak/>
        <w:t>без выполнения которых реферат</w:t>
      </w:r>
      <w:r w:rsidR="00B53789"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 будет принят </w:t>
      </w:r>
      <w:r w:rsidR="00B53789" w:rsidRPr="00E35A1B">
        <w:rPr>
          <w:rFonts w:ascii="Times New Roman" w:eastAsia="Times New Roman" w:hAnsi="Times New Roman" w:cs="Times New Roman"/>
          <w:sz w:val="28"/>
          <w:szCs w:val="28"/>
        </w:rPr>
        <w:t>преподавателем для рассмотрения и оценивания: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A38BE" w:rsidRPr="00E35A1B" w:rsidRDefault="005362E9" w:rsidP="00B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B53789" w:rsidRPr="00E35A1B">
        <w:rPr>
          <w:rFonts w:ascii="Times New Roman" w:eastAsia="Times New Roman" w:hAnsi="Times New Roman" w:cs="Times New Roman"/>
          <w:sz w:val="28"/>
          <w:szCs w:val="28"/>
        </w:rPr>
        <w:t>Реферат должен быть написан на</w:t>
      </w:r>
      <w:r w:rsidR="00B53789"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основе литературных источников,</w:t>
      </w:r>
      <w:r w:rsidR="00B53789" w:rsidRPr="00E35A1B">
        <w:rPr>
          <w:rFonts w:ascii="Times New Roman" w:eastAsia="Times New Roman" w:hAnsi="Times New Roman" w:cs="Times New Roman"/>
          <w:sz w:val="28"/>
          <w:szCs w:val="28"/>
        </w:rPr>
        <w:t xml:space="preserve"> то есть на основе изучения и реферирования текстов - книг или статей. Без выполнения этого требования невозможно глубокое и основательное изучение соответствующей проблемы.</w:t>
      </w:r>
      <w:r w:rsidR="00FA38BE" w:rsidRPr="00E35A1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53789" w:rsidRPr="00E35A1B" w:rsidRDefault="00FA38BE" w:rsidP="00B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B53789" w:rsidRPr="00E35A1B">
        <w:rPr>
          <w:rFonts w:ascii="Times New Roman" w:eastAsia="Times New Roman" w:hAnsi="Times New Roman" w:cs="Times New Roman"/>
          <w:sz w:val="28"/>
          <w:szCs w:val="28"/>
        </w:rPr>
        <w:t>Имеющиеся в Интернете рефераты также не рекомендуются к использованию (даже в качестве вспомогательной литературы), так как они часто имеют недостаточный теоретический уровень.</w:t>
      </w:r>
    </w:p>
    <w:p w:rsidR="00FA38BE" w:rsidRPr="00E35A1B" w:rsidRDefault="00FA38BE" w:rsidP="008C7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8C7331" w:rsidRPr="00E35A1B">
        <w:rPr>
          <w:rFonts w:ascii="Times New Roman" w:eastAsia="Times New Roman" w:hAnsi="Times New Roman" w:cs="Times New Roman"/>
          <w:sz w:val="28"/>
          <w:szCs w:val="28"/>
        </w:rPr>
        <w:t>Структура реферата:</w:t>
      </w:r>
      <w:r w:rsidR="008C7331" w:rsidRPr="00E35A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C7331"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Оглавление, отражающее степень продуманности и логическую </w:t>
      </w:r>
      <w:proofErr w:type="spellStart"/>
      <w:r w:rsidR="008C7331" w:rsidRPr="00E35A1B">
        <w:rPr>
          <w:rFonts w:ascii="Times New Roman" w:eastAsia="Times New Roman" w:hAnsi="Times New Roman" w:cs="Times New Roman"/>
          <w:bCs/>
          <w:sz w:val="28"/>
          <w:szCs w:val="28"/>
        </w:rPr>
        <w:t>выстроенность</w:t>
      </w:r>
      <w:proofErr w:type="spellEnd"/>
      <w:r w:rsidR="008C7331"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реферата.</w:t>
      </w:r>
      <w:r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8C7331" w:rsidRPr="00E35A1B" w:rsidRDefault="00FA38BE" w:rsidP="008C73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8C7331" w:rsidRPr="00E35A1B">
        <w:rPr>
          <w:rFonts w:ascii="Times New Roman" w:eastAsia="Times New Roman" w:hAnsi="Times New Roman" w:cs="Times New Roman"/>
          <w:sz w:val="28"/>
          <w:szCs w:val="28"/>
        </w:rPr>
        <w:t>Введение</w:t>
      </w:r>
      <w:r w:rsidR="008C7331" w:rsidRPr="00E35A1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8C7331" w:rsidRPr="00E35A1B">
        <w:rPr>
          <w:rFonts w:ascii="Times New Roman" w:eastAsia="Times New Roman" w:hAnsi="Times New Roman" w:cs="Times New Roman"/>
          <w:sz w:val="28"/>
          <w:szCs w:val="28"/>
        </w:rPr>
        <w:t>во</w:t>
      </w:r>
      <w:r w:rsidR="008C7331"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введении</w:t>
      </w:r>
      <w:r w:rsidR="008C7331" w:rsidRPr="00E35A1B">
        <w:rPr>
          <w:rFonts w:ascii="Times New Roman" w:eastAsia="Times New Roman" w:hAnsi="Times New Roman" w:cs="Times New Roman"/>
          <w:sz w:val="28"/>
          <w:szCs w:val="28"/>
        </w:rPr>
        <w:t xml:space="preserve"> должна быть указана</w:t>
      </w:r>
      <w:r w:rsidR="008C7331"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актуальность</w:t>
      </w:r>
      <w:r w:rsidR="008C7331" w:rsidRPr="00E35A1B">
        <w:rPr>
          <w:rFonts w:ascii="Times New Roman" w:eastAsia="Times New Roman" w:hAnsi="Times New Roman" w:cs="Times New Roman"/>
          <w:sz w:val="28"/>
          <w:szCs w:val="28"/>
        </w:rPr>
        <w:t xml:space="preserve"> темы, а также сформулированы</w:t>
      </w:r>
      <w:r w:rsidR="008C7331"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цели и задачи</w:t>
      </w:r>
      <w:r w:rsidR="008C7331" w:rsidRPr="00E35A1B">
        <w:rPr>
          <w:rFonts w:ascii="Times New Roman" w:eastAsia="Times New Roman" w:hAnsi="Times New Roman" w:cs="Times New Roman"/>
          <w:sz w:val="28"/>
          <w:szCs w:val="28"/>
        </w:rPr>
        <w:t xml:space="preserve"> реферата, обоснована</w:t>
      </w:r>
      <w:r w:rsidR="008C7331"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структура работы - </w:t>
      </w:r>
      <w:r w:rsidR="008C7331" w:rsidRPr="00E35A1B">
        <w:rPr>
          <w:rFonts w:ascii="Times New Roman" w:eastAsia="Times New Roman" w:hAnsi="Times New Roman" w:cs="Times New Roman"/>
          <w:sz w:val="28"/>
          <w:szCs w:val="28"/>
        </w:rPr>
        <w:t xml:space="preserve">то есть, указано: через какие конкретные проблемы можно будет </w:t>
      </w:r>
      <w:r w:rsidR="008C7331"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раскрывать </w:t>
      </w:r>
      <w:r w:rsidR="008C7331" w:rsidRPr="00E35A1B">
        <w:rPr>
          <w:rFonts w:ascii="Times New Roman" w:eastAsia="Times New Roman" w:hAnsi="Times New Roman" w:cs="Times New Roman"/>
          <w:sz w:val="28"/>
          <w:szCs w:val="28"/>
        </w:rPr>
        <w:t>данную тему и на каких именно первоисточниках. Перечень проблем составляющих содержание данной темы, должен лечь в основу деления основной части на главы и быть отражен в названии этих глав.</w:t>
      </w:r>
      <w:r w:rsidR="008C7331" w:rsidRPr="00E35A1B">
        <w:rPr>
          <w:rFonts w:ascii="Times New Roman" w:eastAsia="Times New Roman" w:hAnsi="Times New Roman" w:cs="Times New Roman"/>
          <w:sz w:val="28"/>
          <w:szCs w:val="28"/>
        </w:rPr>
        <w:br/>
      </w:r>
      <w:r w:rsidR="008C7331"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8C7331" w:rsidRPr="00E35A1B">
        <w:rPr>
          <w:rFonts w:ascii="Times New Roman" w:eastAsia="Times New Roman" w:hAnsi="Times New Roman" w:cs="Times New Roman"/>
          <w:bCs/>
          <w:sz w:val="28"/>
          <w:szCs w:val="28"/>
        </w:rPr>
        <w:t>Основная часть</w:t>
      </w:r>
      <w:r w:rsidR="008C7331" w:rsidRPr="00E35A1B">
        <w:rPr>
          <w:rFonts w:ascii="Times New Roman" w:eastAsia="Times New Roman" w:hAnsi="Times New Roman" w:cs="Times New Roman"/>
          <w:sz w:val="28"/>
          <w:szCs w:val="28"/>
        </w:rPr>
        <w:t xml:space="preserve"> работы должна </w:t>
      </w:r>
      <w:proofErr w:type="gramStart"/>
      <w:r w:rsidR="008C7331" w:rsidRPr="00E35A1B">
        <w:rPr>
          <w:rFonts w:ascii="Times New Roman" w:eastAsia="Times New Roman" w:hAnsi="Times New Roman" w:cs="Times New Roman"/>
          <w:sz w:val="28"/>
          <w:szCs w:val="28"/>
        </w:rPr>
        <w:t>представлять из себя</w:t>
      </w:r>
      <w:proofErr w:type="gramEnd"/>
      <w:r w:rsidR="008C7331" w:rsidRPr="00E35A1B">
        <w:rPr>
          <w:rFonts w:ascii="Times New Roman" w:eastAsia="Times New Roman" w:hAnsi="Times New Roman" w:cs="Times New Roman"/>
          <w:sz w:val="28"/>
          <w:szCs w:val="28"/>
        </w:rPr>
        <w:t xml:space="preserve"> логичное и исчерпывающее изложение темы реферата.</w:t>
      </w:r>
    </w:p>
    <w:p w:rsidR="00FA38BE" w:rsidRPr="00E35A1B" w:rsidRDefault="008C7331" w:rsidP="00FA3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bCs/>
          <w:sz w:val="28"/>
          <w:szCs w:val="28"/>
        </w:rPr>
        <w:t>В заключении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должны быть подведены смысловые итоги реферата. </w:t>
      </w:r>
      <w:r w:rsidR="00FA38BE" w:rsidRPr="00E35A1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8C7331" w:rsidRPr="00E35A1B" w:rsidRDefault="008C7331" w:rsidP="007278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Заключение должно </w:t>
      </w:r>
      <w:proofErr w:type="gramStart"/>
      <w:r w:rsidRPr="00E35A1B">
        <w:rPr>
          <w:rFonts w:ascii="Times New Roman" w:eastAsia="Times New Roman" w:hAnsi="Times New Roman" w:cs="Times New Roman"/>
          <w:sz w:val="28"/>
          <w:szCs w:val="28"/>
        </w:rPr>
        <w:t>представлять из себя</w:t>
      </w:r>
      <w:proofErr w:type="gramEnd"/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краткое, сжатое</w:t>
      </w:r>
      <w:r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обобщение 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>основных идей, умозаключений  реферата, а также краткие выводы.</w:t>
      </w:r>
    </w:p>
    <w:p w:rsidR="00FA38BE" w:rsidRPr="00E35A1B" w:rsidRDefault="008C7331" w:rsidP="006074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proofErr w:type="gramStart"/>
      <w:r w:rsidRPr="00E35A1B">
        <w:rPr>
          <w:rFonts w:ascii="Times New Roman" w:eastAsia="Times New Roman" w:hAnsi="Times New Roman" w:cs="Times New Roman"/>
          <w:sz w:val="28"/>
          <w:szCs w:val="28"/>
        </w:rPr>
        <w:t>тому</w:t>
      </w:r>
      <w:proofErr w:type="gramEnd"/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как написано заключение преподаватель судит - насколько глубоко и точно </w:t>
      </w:r>
      <w:r w:rsidR="00CA3E0F" w:rsidRPr="00E35A1B">
        <w:rPr>
          <w:rFonts w:ascii="Times New Roman" w:eastAsia="Times New Roman" w:hAnsi="Times New Roman" w:cs="Times New Roman"/>
          <w:sz w:val="28"/>
          <w:szCs w:val="28"/>
        </w:rPr>
        <w:t>магистрант</w:t>
      </w:r>
      <w:r w:rsidR="00607408" w:rsidRPr="00E35A1B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понята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данная тема.</w:t>
      </w:r>
      <w:r w:rsidR="00FA38BE" w:rsidRPr="00E35A1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C7331" w:rsidRPr="00E35A1B" w:rsidRDefault="007278D9" w:rsidP="006074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A1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8C7331" w:rsidRPr="00E35A1B">
        <w:rPr>
          <w:rFonts w:ascii="Times New Roman" w:eastAsia="Times New Roman" w:hAnsi="Times New Roman" w:cs="Times New Roman"/>
          <w:bCs/>
          <w:sz w:val="28"/>
          <w:szCs w:val="28"/>
        </w:rPr>
        <w:t>Список литературы</w:t>
      </w:r>
      <w:r w:rsidR="008C7331" w:rsidRPr="00E35A1B">
        <w:rPr>
          <w:rFonts w:ascii="Times New Roman" w:eastAsia="Times New Roman" w:hAnsi="Times New Roman" w:cs="Times New Roman"/>
          <w:sz w:val="28"/>
          <w:szCs w:val="28"/>
        </w:rPr>
        <w:t xml:space="preserve"> помещается вслед за основным текстом, после заключения.</w:t>
      </w:r>
      <w:r w:rsidR="008C7331" w:rsidRPr="00E35A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B2222" w:rsidRPr="00E35A1B" w:rsidRDefault="00EB2222" w:rsidP="00610408">
      <w:pPr>
        <w:spacing w:after="0" w:line="240" w:lineRule="auto"/>
        <w:rPr>
          <w:sz w:val="28"/>
        </w:rPr>
      </w:pPr>
    </w:p>
    <w:p w:rsidR="005121A2" w:rsidRPr="00E35A1B" w:rsidRDefault="005362E9" w:rsidP="007227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E35A1B">
        <w:rPr>
          <w:rFonts w:ascii="Times New Roman" w:hAnsi="Times New Roman" w:cs="Times New Roman"/>
          <w:b/>
          <w:sz w:val="28"/>
          <w:lang w:val="kk-KZ"/>
        </w:rPr>
        <w:t xml:space="preserve">         </w:t>
      </w:r>
      <w:r w:rsidR="007278D9" w:rsidRPr="00E35A1B">
        <w:rPr>
          <w:rFonts w:ascii="Times New Roman" w:hAnsi="Times New Roman" w:cs="Times New Roman"/>
          <w:b/>
          <w:sz w:val="28"/>
          <w:lang w:val="kk-KZ"/>
        </w:rPr>
        <w:t xml:space="preserve">  </w:t>
      </w:r>
      <w:r w:rsidR="0072273A" w:rsidRPr="00E35A1B">
        <w:rPr>
          <w:rFonts w:ascii="Times New Roman" w:hAnsi="Times New Roman" w:cs="Times New Roman"/>
          <w:b/>
          <w:sz w:val="28"/>
          <w:lang w:val="kk-KZ"/>
        </w:rPr>
        <w:t>3.2</w:t>
      </w:r>
      <w:r w:rsidRPr="00E35A1B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72273A" w:rsidRPr="00E35A1B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5121A2" w:rsidRPr="00E35A1B">
        <w:rPr>
          <w:rFonts w:ascii="Times New Roman" w:hAnsi="Times New Roman" w:cs="Times New Roman"/>
          <w:b/>
          <w:sz w:val="28"/>
          <w:szCs w:val="28"/>
        </w:rPr>
        <w:t>Методические указания по написанию эссе.</w:t>
      </w:r>
    </w:p>
    <w:p w:rsidR="006F2D8D" w:rsidRPr="00E35A1B" w:rsidRDefault="0072273A" w:rsidP="00512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Эссе – письменное изложение собственного мнения по актуальной проблеме в различных жанрах: критика, публицистика и т.п. </w:t>
      </w:r>
      <w:r w:rsidR="005121A2" w:rsidRPr="00E35A1B">
        <w:rPr>
          <w:rFonts w:ascii="Times New Roman" w:hAnsi="Times New Roman" w:cs="Times New Roman"/>
          <w:sz w:val="28"/>
          <w:szCs w:val="28"/>
        </w:rPr>
        <w:t xml:space="preserve">Написание эссе позволяет </w:t>
      </w:r>
      <w:r w:rsidR="00CA3E0F" w:rsidRPr="00E35A1B">
        <w:rPr>
          <w:rFonts w:ascii="Times New Roman" w:hAnsi="Times New Roman" w:cs="Times New Roman"/>
          <w:sz w:val="28"/>
          <w:szCs w:val="28"/>
        </w:rPr>
        <w:t>магистрант</w:t>
      </w:r>
      <w:r w:rsidR="00607408" w:rsidRPr="00E35A1B">
        <w:rPr>
          <w:rFonts w:ascii="Times New Roman" w:hAnsi="Times New Roman" w:cs="Times New Roman"/>
          <w:sz w:val="28"/>
          <w:szCs w:val="28"/>
        </w:rPr>
        <w:t>ам</w:t>
      </w:r>
      <w:r w:rsidR="005121A2" w:rsidRPr="00E35A1B">
        <w:rPr>
          <w:rFonts w:ascii="Times New Roman" w:hAnsi="Times New Roman" w:cs="Times New Roman"/>
          <w:sz w:val="28"/>
          <w:szCs w:val="28"/>
        </w:rPr>
        <w:t xml:space="preserve"> научиться четко и грамотно формулировать мысли, структурировать информацию, использовать основные категории анализа, выделять причинно-следственные связи, иллюстрировать понятия соответствующими примерами, аргументировать свои выводы, овладеть научным стилем речи. Цель эссе – сформулировать точку зрения и сформировать непротиворечивую систему аргументов, обосновывающих предпочтительность позиции, выбранной автором. Эссе должно содержать: четкое изложение сути поставленной проблемы, включать самостоятельно проведенный анализ этой проблемы с использованием концепций и аналитического инструментария, рассматриваемого в рамках дисциплины, выводы, обобщающие авторскую позицию по поставленной проблеме. </w:t>
      </w:r>
    </w:p>
    <w:p w:rsidR="005121A2" w:rsidRPr="00E35A1B" w:rsidRDefault="00EC530A" w:rsidP="00EC53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 </w:t>
      </w:r>
      <w:r w:rsidR="006F2D8D" w:rsidRPr="00E35A1B">
        <w:rPr>
          <w:rFonts w:ascii="Times New Roman" w:hAnsi="Times New Roman" w:cs="Times New Roman"/>
          <w:sz w:val="28"/>
          <w:szCs w:val="28"/>
        </w:rPr>
        <w:t>Структура э</w:t>
      </w:r>
      <w:r w:rsidR="005121A2" w:rsidRPr="00E35A1B">
        <w:rPr>
          <w:rFonts w:ascii="Times New Roman" w:hAnsi="Times New Roman" w:cs="Times New Roman"/>
          <w:sz w:val="28"/>
          <w:szCs w:val="28"/>
        </w:rPr>
        <w:t>ссе вкл</w:t>
      </w:r>
      <w:r w:rsidRPr="00E35A1B">
        <w:rPr>
          <w:rFonts w:ascii="Times New Roman" w:hAnsi="Times New Roman" w:cs="Times New Roman"/>
          <w:sz w:val="28"/>
          <w:szCs w:val="28"/>
        </w:rPr>
        <w:t xml:space="preserve">ючает в себя следующие элементы. </w:t>
      </w:r>
    </w:p>
    <w:p w:rsidR="005121A2" w:rsidRPr="00E35A1B" w:rsidRDefault="00EC530A" w:rsidP="009F3B7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E35A1B">
        <w:rPr>
          <w:rStyle w:val="ae"/>
          <w:b w:val="0"/>
          <w:i/>
          <w:sz w:val="28"/>
          <w:szCs w:val="28"/>
        </w:rPr>
        <w:t xml:space="preserve">        </w:t>
      </w:r>
      <w:r w:rsidR="005121A2" w:rsidRPr="00E35A1B">
        <w:rPr>
          <w:rStyle w:val="ae"/>
          <w:b w:val="0"/>
          <w:sz w:val="28"/>
          <w:szCs w:val="28"/>
        </w:rPr>
        <w:t xml:space="preserve">Введение. В нем формулируется тема, обосновывается ее актуальность, раскрывается расхождение мнений, обосновывается структура рассмотрения </w:t>
      </w:r>
      <w:r w:rsidR="005121A2" w:rsidRPr="00E35A1B">
        <w:rPr>
          <w:sz w:val="28"/>
          <w:szCs w:val="28"/>
        </w:rPr>
        <w:lastRenderedPageBreak/>
        <w:t>темы, осуществляется переход к основному суждению. На этом этапе очень важно правильно сформулировать вопрос, на который необходимо найти ответ в ходе исследования.</w:t>
      </w:r>
    </w:p>
    <w:p w:rsidR="005121A2" w:rsidRPr="00E35A1B" w:rsidRDefault="00EC530A" w:rsidP="009F3B7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E35A1B">
        <w:rPr>
          <w:rStyle w:val="ae"/>
          <w:b w:val="0"/>
          <w:i/>
          <w:sz w:val="28"/>
          <w:szCs w:val="28"/>
        </w:rPr>
        <w:t xml:space="preserve">          </w:t>
      </w:r>
      <w:r w:rsidR="005121A2" w:rsidRPr="00E35A1B">
        <w:rPr>
          <w:rStyle w:val="ae"/>
          <w:b w:val="0"/>
          <w:i/>
          <w:sz w:val="28"/>
          <w:szCs w:val="28"/>
        </w:rPr>
        <w:t>Основная часть.</w:t>
      </w:r>
      <w:r w:rsidR="005121A2" w:rsidRPr="00E35A1B">
        <w:rPr>
          <w:rStyle w:val="ae"/>
          <w:b w:val="0"/>
          <w:sz w:val="28"/>
          <w:szCs w:val="28"/>
        </w:rPr>
        <w:t xml:space="preserve"> Теоретические основы выбранной проблемы и изложение основного вопроса. Включает в себя:</w:t>
      </w:r>
    </w:p>
    <w:p w:rsidR="005121A2" w:rsidRPr="00E35A1B" w:rsidRDefault="005121A2" w:rsidP="009F3B7A">
      <w:pPr>
        <w:pStyle w:val="ad"/>
        <w:spacing w:before="0" w:beforeAutospacing="0" w:after="0" w:afterAutospacing="0"/>
        <w:rPr>
          <w:sz w:val="28"/>
          <w:szCs w:val="28"/>
        </w:rPr>
      </w:pPr>
      <w:r w:rsidRPr="00E35A1B">
        <w:rPr>
          <w:rStyle w:val="ae"/>
          <w:b w:val="0"/>
          <w:sz w:val="28"/>
          <w:szCs w:val="28"/>
        </w:rPr>
        <w:t>- формулировку суждений и аргументов, которые выдвигает автор, обычно, два-три аргумента;</w:t>
      </w:r>
    </w:p>
    <w:p w:rsidR="005121A2" w:rsidRPr="00E35A1B" w:rsidRDefault="005121A2" w:rsidP="009F3B7A">
      <w:pPr>
        <w:pStyle w:val="ad"/>
        <w:spacing w:before="0" w:beforeAutospacing="0" w:after="0" w:afterAutospacing="0"/>
        <w:rPr>
          <w:sz w:val="28"/>
          <w:szCs w:val="28"/>
        </w:rPr>
      </w:pPr>
      <w:r w:rsidRPr="00E35A1B">
        <w:rPr>
          <w:rStyle w:val="ae"/>
          <w:b w:val="0"/>
          <w:sz w:val="28"/>
          <w:szCs w:val="28"/>
        </w:rPr>
        <w:t>- доказательства, факты и примеры в поддержку авторской позиции;</w:t>
      </w:r>
    </w:p>
    <w:p w:rsidR="005121A2" w:rsidRPr="00E35A1B" w:rsidRDefault="005121A2" w:rsidP="009F3B7A">
      <w:pPr>
        <w:pStyle w:val="ad"/>
        <w:spacing w:before="0" w:beforeAutospacing="0" w:after="0" w:afterAutospacing="0"/>
        <w:rPr>
          <w:sz w:val="28"/>
          <w:szCs w:val="28"/>
        </w:rPr>
      </w:pPr>
      <w:r w:rsidRPr="00E35A1B">
        <w:rPr>
          <w:rStyle w:val="ae"/>
          <w:b w:val="0"/>
          <w:sz w:val="28"/>
          <w:szCs w:val="28"/>
        </w:rPr>
        <w:t>- анализ контраргументов и противоположных суждений (с демонстрацией их слабых сторон).</w:t>
      </w:r>
    </w:p>
    <w:p w:rsidR="005121A2" w:rsidRPr="00E35A1B" w:rsidRDefault="00EC530A" w:rsidP="009F3B7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E35A1B">
        <w:rPr>
          <w:sz w:val="28"/>
          <w:szCs w:val="28"/>
        </w:rPr>
        <w:t xml:space="preserve">        </w:t>
      </w:r>
      <w:r w:rsidR="005121A2" w:rsidRPr="00E35A1B">
        <w:rPr>
          <w:sz w:val="28"/>
          <w:szCs w:val="28"/>
        </w:rPr>
        <w:t xml:space="preserve">Данная часть предполагает развитие аргументации и анализа, а также их обоснование, исходя из имеющихся данных, других аргументов и позиций по этому вопросу. </w:t>
      </w:r>
      <w:proofErr w:type="gramStart"/>
      <w:r w:rsidR="005121A2" w:rsidRPr="00E35A1B">
        <w:rPr>
          <w:sz w:val="28"/>
          <w:szCs w:val="28"/>
        </w:rPr>
        <w:t>Важное значение</w:t>
      </w:r>
      <w:proofErr w:type="gramEnd"/>
      <w:r w:rsidR="005121A2" w:rsidRPr="00E35A1B">
        <w:rPr>
          <w:sz w:val="28"/>
          <w:szCs w:val="28"/>
        </w:rPr>
        <w:t xml:space="preserve"> имеют подзаголовки, на основе которых осуществляется структурирование аргументации; именно здесь необходимо обосновать (логически, используя данные или строгие рассуждения) предлагаемую аргументацию/анализ. Там, где это необходимо, в качестве аналитического инструмента можно использовать графики, диаграммы и таблицы.</w:t>
      </w:r>
    </w:p>
    <w:p w:rsidR="005121A2" w:rsidRPr="00E35A1B" w:rsidRDefault="00EC530A" w:rsidP="009F3B7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E35A1B">
        <w:rPr>
          <w:rStyle w:val="ae"/>
          <w:b w:val="0"/>
          <w:sz w:val="28"/>
          <w:szCs w:val="28"/>
        </w:rPr>
        <w:t xml:space="preserve">       </w:t>
      </w:r>
      <w:r w:rsidR="005121A2" w:rsidRPr="00E35A1B">
        <w:rPr>
          <w:rStyle w:val="ae"/>
          <w:b w:val="0"/>
          <w:sz w:val="28"/>
          <w:szCs w:val="28"/>
        </w:rPr>
        <w:t xml:space="preserve">Заключение. Подытоживает эссе или еще раз вносит пояснения, подкрепляет </w:t>
      </w:r>
      <w:proofErr w:type="gramStart"/>
      <w:r w:rsidR="005121A2" w:rsidRPr="00E35A1B">
        <w:rPr>
          <w:rStyle w:val="ae"/>
          <w:b w:val="0"/>
          <w:sz w:val="28"/>
          <w:szCs w:val="28"/>
        </w:rPr>
        <w:t>смысл</w:t>
      </w:r>
      <w:proofErr w:type="gramEnd"/>
      <w:r w:rsidR="005121A2" w:rsidRPr="00E35A1B">
        <w:rPr>
          <w:rStyle w:val="ae"/>
          <w:b w:val="0"/>
          <w:sz w:val="28"/>
          <w:szCs w:val="28"/>
        </w:rPr>
        <w:t xml:space="preserve"> и значение изложенного в основной части. Здесь повторяется </w:t>
      </w:r>
      <w:r w:rsidR="005121A2" w:rsidRPr="00E35A1B">
        <w:rPr>
          <w:sz w:val="28"/>
          <w:szCs w:val="28"/>
        </w:rPr>
        <w:t>основное суждение, резюмируются аргументы в защиту основного суждения, дается общее заключение о полезности данного утверждения. Методы, рекомендуемые для составления заключения: повторение, иллюстрация, цитата, впечатляющее утверждение. Заключение может содержать такой очень важный, дополняющий эссе элемент, как указание на применение исследования, не исключая взаимосвязи с другими проблемами.</w:t>
      </w:r>
    </w:p>
    <w:p w:rsidR="00EB2222" w:rsidRPr="00E35A1B" w:rsidRDefault="00EB2222" w:rsidP="009F3B7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:rsidR="00C45137" w:rsidRPr="00E35A1B" w:rsidRDefault="009A3F80" w:rsidP="009A3F80">
      <w:pPr>
        <w:tabs>
          <w:tab w:val="left" w:pos="0"/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E35A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="003256D4" w:rsidRPr="00E35A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3.3 </w:t>
      </w:r>
      <w:r w:rsidRPr="00E35A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45137" w:rsidRPr="00E35A1B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по составлению </w:t>
      </w:r>
      <w:proofErr w:type="spellStart"/>
      <w:r w:rsidR="00C45137" w:rsidRPr="00E35A1B">
        <w:rPr>
          <w:rFonts w:ascii="Times New Roman" w:hAnsi="Times New Roman" w:cs="Times New Roman"/>
          <w:b/>
          <w:sz w:val="28"/>
          <w:szCs w:val="28"/>
        </w:rPr>
        <w:t>кейс-стади</w:t>
      </w:r>
      <w:proofErr w:type="spellEnd"/>
      <w:r w:rsidR="00C45137" w:rsidRPr="00E35A1B">
        <w:rPr>
          <w:rFonts w:ascii="Times New Roman" w:hAnsi="Times New Roman" w:cs="Times New Roman"/>
          <w:b/>
          <w:sz w:val="28"/>
          <w:szCs w:val="28"/>
        </w:rPr>
        <w:t>.</w:t>
      </w:r>
    </w:p>
    <w:p w:rsidR="000600F5" w:rsidRPr="00E35A1B" w:rsidRDefault="00121292" w:rsidP="0006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bCs/>
          <w:sz w:val="28"/>
          <w:szCs w:val="28"/>
        </w:rPr>
        <w:t>Кейс</w:t>
      </w:r>
      <w:r w:rsidRPr="00E35A1B">
        <w:rPr>
          <w:rFonts w:ascii="Times New Roman" w:hAnsi="Times New Roman" w:cs="Times New Roman"/>
          <w:bCs/>
          <w:sz w:val="28"/>
          <w:szCs w:val="28"/>
          <w:lang w:val="kk-KZ"/>
        </w:rPr>
        <w:t>-</w:t>
      </w:r>
      <w:proofErr w:type="spellStart"/>
      <w:r w:rsidRPr="00E35A1B">
        <w:rPr>
          <w:rFonts w:ascii="Times New Roman" w:hAnsi="Times New Roman" w:cs="Times New Roman"/>
          <w:bCs/>
          <w:sz w:val="28"/>
          <w:szCs w:val="28"/>
        </w:rPr>
        <w:t>стади</w:t>
      </w:r>
      <w:proofErr w:type="spellEnd"/>
      <w:r w:rsidRPr="00E35A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A1B">
        <w:rPr>
          <w:rFonts w:ascii="Times New Roman" w:hAnsi="Times New Roman" w:cs="Times New Roman"/>
          <w:sz w:val="28"/>
          <w:szCs w:val="28"/>
        </w:rPr>
        <w:t>– метод</w:t>
      </w:r>
      <w:r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5A1B">
        <w:rPr>
          <w:rFonts w:ascii="Times New Roman" w:hAnsi="Times New Roman" w:cs="Times New Roman"/>
          <w:sz w:val="28"/>
          <w:szCs w:val="28"/>
        </w:rPr>
        <w:t>обучения, использующий описание</w:t>
      </w:r>
      <w:r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5A1B">
        <w:rPr>
          <w:rFonts w:ascii="Times New Roman" w:hAnsi="Times New Roman" w:cs="Times New Roman"/>
          <w:sz w:val="28"/>
          <w:szCs w:val="28"/>
        </w:rPr>
        <w:t>реальных ситуаций; он включает в себя</w:t>
      </w:r>
      <w:r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5A1B">
        <w:rPr>
          <w:rFonts w:ascii="Times New Roman" w:hAnsi="Times New Roman" w:cs="Times New Roman"/>
          <w:sz w:val="28"/>
          <w:szCs w:val="28"/>
        </w:rPr>
        <w:t>операции исследовательского процесса и аналитические процедуры.</w:t>
      </w:r>
    </w:p>
    <w:p w:rsidR="000600F5" w:rsidRPr="00E35A1B" w:rsidRDefault="000600F5" w:rsidP="0006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Метод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case-study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 xml:space="preserve"> или метод конкретных ситуаций (от английского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case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 xml:space="preserve"> – случай, ситуация) – метод активного проблемно-ситуационного анализа, основанный на обучении путем решения конкретных задач – ситуаций (решение кейсов). Метод конкретных ситуаций (метод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case-study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 xml:space="preserve">) относится к неигровым имитационным активным методам обучения. Непосредственная цель метода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case-study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 xml:space="preserve"> – совместными усилиями группы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с</w:t>
      </w:r>
      <w:r w:rsidR="005B77A3" w:rsidRPr="00E35A1B">
        <w:rPr>
          <w:rFonts w:ascii="Times New Roman" w:hAnsi="Times New Roman" w:cs="Times New Roman"/>
          <w:sz w:val="28"/>
          <w:szCs w:val="28"/>
        </w:rPr>
        <w:t>магистрантов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 xml:space="preserve"> проанализировать ситуацию –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case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>, возникающую при конкретном положении дел, и выработать практическое решение; окончание процесса – оценка предложенных алгоритмов и выбор лучшего в контексте поставленной проблемы.</w:t>
      </w:r>
    </w:p>
    <w:p w:rsidR="003E107B" w:rsidRPr="00E35A1B" w:rsidRDefault="009A3F80" w:rsidP="003E10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  </w:t>
      </w:r>
      <w:r w:rsidR="005B77A3" w:rsidRPr="00E35A1B">
        <w:rPr>
          <w:rFonts w:ascii="Times New Roman" w:hAnsi="Times New Roman" w:cs="Times New Roman"/>
          <w:sz w:val="28"/>
          <w:szCs w:val="28"/>
        </w:rPr>
        <w:t xml:space="preserve">Метод </w:t>
      </w:r>
      <w:proofErr w:type="spellStart"/>
      <w:r w:rsidR="005B77A3" w:rsidRPr="00E35A1B">
        <w:rPr>
          <w:rFonts w:ascii="Times New Roman" w:hAnsi="Times New Roman" w:cs="Times New Roman"/>
          <w:sz w:val="28"/>
          <w:szCs w:val="28"/>
        </w:rPr>
        <w:t>case-study</w:t>
      </w:r>
      <w:proofErr w:type="spellEnd"/>
      <w:r w:rsidR="005B77A3" w:rsidRPr="00E35A1B">
        <w:rPr>
          <w:rFonts w:ascii="Times New Roman" w:hAnsi="Times New Roman" w:cs="Times New Roman"/>
          <w:sz w:val="28"/>
          <w:szCs w:val="28"/>
        </w:rPr>
        <w:t xml:space="preserve"> относят к одному из «продвинутых» активных методов обучения.</w:t>
      </w:r>
      <w:r w:rsidR="003E107B" w:rsidRPr="00E35A1B">
        <w:rPr>
          <w:rFonts w:ascii="Times New Roman" w:hAnsi="Times New Roman" w:cs="Times New Roman"/>
          <w:sz w:val="28"/>
          <w:szCs w:val="28"/>
        </w:rPr>
        <w:t xml:space="preserve"> Основная функция метода </w:t>
      </w:r>
      <w:proofErr w:type="spellStart"/>
      <w:r w:rsidR="003E107B" w:rsidRPr="00E35A1B">
        <w:rPr>
          <w:rFonts w:ascii="Times New Roman" w:hAnsi="Times New Roman" w:cs="Times New Roman"/>
          <w:sz w:val="28"/>
          <w:szCs w:val="28"/>
        </w:rPr>
        <w:t>case-study</w:t>
      </w:r>
      <w:proofErr w:type="spellEnd"/>
      <w:r w:rsidR="003E107B" w:rsidRPr="00E35A1B">
        <w:rPr>
          <w:rFonts w:ascii="Times New Roman" w:hAnsi="Times New Roman" w:cs="Times New Roman"/>
          <w:sz w:val="28"/>
          <w:szCs w:val="28"/>
        </w:rPr>
        <w:t xml:space="preserve"> – учить </w:t>
      </w:r>
      <w:r w:rsidR="00CA3E0F" w:rsidRPr="00E35A1B">
        <w:rPr>
          <w:rFonts w:ascii="Times New Roman" w:hAnsi="Times New Roman" w:cs="Times New Roman"/>
          <w:sz w:val="28"/>
          <w:szCs w:val="28"/>
        </w:rPr>
        <w:lastRenderedPageBreak/>
        <w:t>магистрант</w:t>
      </w:r>
      <w:r w:rsidR="00607408" w:rsidRPr="00E35A1B">
        <w:rPr>
          <w:rFonts w:ascii="Times New Roman" w:hAnsi="Times New Roman" w:cs="Times New Roman"/>
          <w:sz w:val="28"/>
          <w:szCs w:val="28"/>
        </w:rPr>
        <w:t>ов</w:t>
      </w:r>
      <w:r w:rsidR="003E107B" w:rsidRPr="00E35A1B">
        <w:rPr>
          <w:rFonts w:ascii="Times New Roman" w:hAnsi="Times New Roman" w:cs="Times New Roman"/>
          <w:sz w:val="28"/>
          <w:szCs w:val="28"/>
        </w:rPr>
        <w:t xml:space="preserve"> решать сложные неструктурированные проблемы, которые </w:t>
      </w:r>
      <w:proofErr w:type="gramStart"/>
      <w:r w:rsidR="003E107B" w:rsidRPr="00E35A1B">
        <w:rPr>
          <w:rFonts w:ascii="Times New Roman" w:hAnsi="Times New Roman" w:cs="Times New Roman"/>
          <w:sz w:val="28"/>
          <w:szCs w:val="28"/>
        </w:rPr>
        <w:t>не возможно</w:t>
      </w:r>
      <w:proofErr w:type="gramEnd"/>
      <w:r w:rsidR="003E107B" w:rsidRPr="00E35A1B">
        <w:rPr>
          <w:rFonts w:ascii="Times New Roman" w:hAnsi="Times New Roman" w:cs="Times New Roman"/>
          <w:sz w:val="28"/>
          <w:szCs w:val="28"/>
        </w:rPr>
        <w:t xml:space="preserve"> решить аналитическим способом. Кейс активизирует магистрантов, развивает аналитические и коммуникативные способности, оставляя обучаемых один на один с реальными ситуациями.</w:t>
      </w:r>
    </w:p>
    <w:p w:rsidR="005B77A3" w:rsidRPr="00E35A1B" w:rsidRDefault="009A3F80" w:rsidP="005B77A3">
      <w:pPr>
        <w:pStyle w:val="ad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E35A1B">
        <w:rPr>
          <w:sz w:val="28"/>
          <w:szCs w:val="28"/>
        </w:rPr>
        <w:t xml:space="preserve">      </w:t>
      </w:r>
      <w:r w:rsidR="005B77A3" w:rsidRPr="00E35A1B">
        <w:rPr>
          <w:sz w:val="28"/>
          <w:szCs w:val="28"/>
        </w:rPr>
        <w:t>Структура кейса:</w:t>
      </w:r>
    </w:p>
    <w:p w:rsidR="00A02E82" w:rsidRPr="00E35A1B" w:rsidRDefault="005B77A3" w:rsidP="009A3F80">
      <w:pPr>
        <w:widowControl w:val="0"/>
        <w:numPr>
          <w:ilvl w:val="0"/>
          <w:numId w:val="6"/>
        </w:numPr>
        <w:tabs>
          <w:tab w:val="clear" w:pos="720"/>
          <w:tab w:val="num" w:pos="142"/>
          <w:tab w:val="left" w:pos="41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E35A1B">
        <w:rPr>
          <w:rFonts w:ascii="Times New Roman" w:hAnsi="Times New Roman" w:cs="Times New Roman"/>
          <w:sz w:val="28"/>
          <w:szCs w:val="28"/>
        </w:rPr>
        <w:t>Аннотация</w:t>
      </w:r>
      <w:r w:rsidR="00A02E82" w:rsidRPr="00E35A1B">
        <w:rPr>
          <w:rFonts w:ascii="Times New Roman" w:hAnsi="Times New Roman" w:cs="Times New Roman"/>
          <w:sz w:val="28"/>
          <w:szCs w:val="28"/>
          <w:lang w:eastAsia="ko-KR"/>
        </w:rPr>
        <w:t xml:space="preserve">  содержит описание проблемы и повод, который привел к необходимости обсуждения проблемы  </w:t>
      </w:r>
    </w:p>
    <w:p w:rsidR="003E107B" w:rsidRPr="00E35A1B" w:rsidRDefault="007001B1" w:rsidP="009A3F80">
      <w:pPr>
        <w:pStyle w:val="ad"/>
        <w:shd w:val="clear" w:color="auto" w:fill="FFFFFF"/>
        <w:tabs>
          <w:tab w:val="num" w:pos="142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35A1B">
        <w:rPr>
          <w:sz w:val="28"/>
          <w:szCs w:val="28"/>
        </w:rPr>
        <w:t>-</w:t>
      </w:r>
      <w:r w:rsidR="005B77A3" w:rsidRPr="00E35A1B">
        <w:rPr>
          <w:sz w:val="28"/>
          <w:szCs w:val="28"/>
        </w:rPr>
        <w:t>Текст кейса</w:t>
      </w:r>
      <w:r w:rsidR="003E107B" w:rsidRPr="00E35A1B">
        <w:rPr>
          <w:i/>
          <w:sz w:val="28"/>
          <w:szCs w:val="28"/>
        </w:rPr>
        <w:t xml:space="preserve">. </w:t>
      </w:r>
      <w:r w:rsidR="003E107B" w:rsidRPr="00E35A1B">
        <w:rPr>
          <w:sz w:val="28"/>
          <w:szCs w:val="28"/>
          <w:shd w:val="clear" w:color="auto" w:fill="FFFFFF"/>
        </w:rPr>
        <w:t xml:space="preserve"> Помимо описания проблемной ситуации, кейс также должен содержать вопросы к ситуации, ее решение или схему для анализа, которую можно применить, чтобы найти решение.</w:t>
      </w:r>
      <w:r w:rsidR="003E107B" w:rsidRPr="00E35A1B">
        <w:rPr>
          <w:sz w:val="28"/>
          <w:szCs w:val="28"/>
        </w:rPr>
        <w:t xml:space="preserve"> </w:t>
      </w:r>
      <w:r w:rsidR="002A1B8B" w:rsidRPr="00E35A1B">
        <w:rPr>
          <w:sz w:val="28"/>
          <w:szCs w:val="28"/>
        </w:rPr>
        <w:t>На этом этапе можно п</w:t>
      </w:r>
      <w:r w:rsidR="003E107B" w:rsidRPr="00E35A1B">
        <w:rPr>
          <w:sz w:val="28"/>
          <w:szCs w:val="28"/>
        </w:rPr>
        <w:t>остро</w:t>
      </w:r>
      <w:r w:rsidR="002A1B8B" w:rsidRPr="00E35A1B">
        <w:rPr>
          <w:sz w:val="28"/>
          <w:szCs w:val="28"/>
        </w:rPr>
        <w:t>ить</w:t>
      </w:r>
      <w:r w:rsidR="003E107B" w:rsidRPr="00E35A1B">
        <w:rPr>
          <w:sz w:val="28"/>
          <w:szCs w:val="28"/>
        </w:rPr>
        <w:t xml:space="preserve"> программн</w:t>
      </w:r>
      <w:r w:rsidR="002A1B8B" w:rsidRPr="00E35A1B">
        <w:rPr>
          <w:sz w:val="28"/>
          <w:szCs w:val="28"/>
        </w:rPr>
        <w:t>ую</w:t>
      </w:r>
      <w:r w:rsidR="003E107B" w:rsidRPr="00E35A1B">
        <w:rPr>
          <w:sz w:val="28"/>
          <w:szCs w:val="28"/>
        </w:rPr>
        <w:t xml:space="preserve"> карт</w:t>
      </w:r>
      <w:r w:rsidR="002A1B8B" w:rsidRPr="00E35A1B">
        <w:rPr>
          <w:sz w:val="28"/>
          <w:szCs w:val="28"/>
        </w:rPr>
        <w:t>у</w:t>
      </w:r>
      <w:r w:rsidR="003E107B" w:rsidRPr="00E35A1B">
        <w:rPr>
          <w:sz w:val="28"/>
          <w:szCs w:val="28"/>
        </w:rPr>
        <w:t xml:space="preserve"> кейса. Карта состоит из определенных тезисов, которые воплощаются в тексте. Это как бы каркас, который обрастает информацией, деталями для решения проблемы. Составляется схема кейса:</w:t>
      </w:r>
    </w:p>
    <w:p w:rsidR="003E107B" w:rsidRPr="00E35A1B" w:rsidRDefault="003E107B" w:rsidP="003E107B">
      <w:pPr>
        <w:pStyle w:val="ad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35A1B">
        <w:rPr>
          <w:sz w:val="28"/>
          <w:szCs w:val="28"/>
        </w:rPr>
        <w:t>а) обозначается действие, дается их характеристика;</w:t>
      </w:r>
    </w:p>
    <w:p w:rsidR="003E107B" w:rsidRPr="00E35A1B" w:rsidRDefault="003E107B" w:rsidP="003E107B">
      <w:pPr>
        <w:pStyle w:val="ad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35A1B">
        <w:rPr>
          <w:sz w:val="28"/>
          <w:szCs w:val="28"/>
        </w:rPr>
        <w:t>б) описывается ситуация (симптомы);</w:t>
      </w:r>
    </w:p>
    <w:p w:rsidR="003E107B" w:rsidRPr="00E35A1B" w:rsidRDefault="003E107B" w:rsidP="003E107B">
      <w:pPr>
        <w:pStyle w:val="ad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35A1B">
        <w:rPr>
          <w:sz w:val="28"/>
          <w:szCs w:val="28"/>
        </w:rPr>
        <w:t>в) указываются элементы среды (внешние факторы);</w:t>
      </w:r>
    </w:p>
    <w:p w:rsidR="008C068A" w:rsidRPr="00E35A1B" w:rsidRDefault="005B77A3" w:rsidP="008C068A">
      <w:pPr>
        <w:pStyle w:val="ad"/>
        <w:spacing w:before="0" w:beforeAutospacing="0" w:after="0" w:afterAutospacing="0"/>
        <w:ind w:firstLine="284"/>
        <w:jc w:val="both"/>
        <w:rPr>
          <w:b/>
          <w:sz w:val="28"/>
          <w:szCs w:val="28"/>
        </w:rPr>
      </w:pPr>
      <w:r w:rsidRPr="00E35A1B">
        <w:rPr>
          <w:i/>
          <w:sz w:val="28"/>
          <w:szCs w:val="28"/>
        </w:rPr>
        <w:t xml:space="preserve"> </w:t>
      </w:r>
      <w:r w:rsidR="007001B1" w:rsidRPr="00E35A1B">
        <w:rPr>
          <w:i/>
          <w:sz w:val="28"/>
          <w:szCs w:val="28"/>
        </w:rPr>
        <w:t xml:space="preserve">     </w:t>
      </w:r>
      <w:r w:rsidRPr="00E35A1B">
        <w:rPr>
          <w:sz w:val="28"/>
          <w:szCs w:val="28"/>
        </w:rPr>
        <w:t>Вопросы для обсуждения</w:t>
      </w:r>
      <w:r w:rsidR="007001B1" w:rsidRPr="00E35A1B">
        <w:rPr>
          <w:sz w:val="28"/>
          <w:szCs w:val="28"/>
        </w:rPr>
        <w:t>.</w:t>
      </w:r>
      <w:r w:rsidR="003E107B" w:rsidRPr="00E35A1B">
        <w:rPr>
          <w:sz w:val="28"/>
          <w:szCs w:val="28"/>
        </w:rPr>
        <w:t xml:space="preserve"> </w:t>
      </w:r>
      <w:r w:rsidR="00607408" w:rsidRPr="00E35A1B">
        <w:rPr>
          <w:sz w:val="28"/>
          <w:szCs w:val="28"/>
        </w:rPr>
        <w:t xml:space="preserve"> </w:t>
      </w:r>
      <w:r w:rsidR="00CA3E0F" w:rsidRPr="00E35A1B">
        <w:rPr>
          <w:sz w:val="28"/>
          <w:szCs w:val="28"/>
        </w:rPr>
        <w:t>Магистрант</w:t>
      </w:r>
      <w:r w:rsidR="00A02E82" w:rsidRPr="00E35A1B">
        <w:rPr>
          <w:sz w:val="28"/>
          <w:szCs w:val="28"/>
          <w:shd w:val="clear" w:color="auto" w:fill="FFFFFF"/>
        </w:rPr>
        <w:t xml:space="preserve">  рассматривает случай, приведенный в кейсе, вникает в него, может прогнозировать и демонстрировать свое решение, выносить  на обсуждение.</w:t>
      </w:r>
      <w:r w:rsidR="008C068A" w:rsidRPr="00E35A1B">
        <w:rPr>
          <w:sz w:val="28"/>
          <w:szCs w:val="28"/>
          <w:shd w:val="clear" w:color="auto" w:fill="FFFFFF"/>
        </w:rPr>
        <w:t xml:space="preserve"> Разбирая кейс, </w:t>
      </w:r>
      <w:r w:rsidR="00CA3E0F" w:rsidRPr="00E35A1B">
        <w:rPr>
          <w:sz w:val="28"/>
          <w:szCs w:val="28"/>
          <w:shd w:val="clear" w:color="auto" w:fill="FFFFFF"/>
        </w:rPr>
        <w:t>магистрант</w:t>
      </w:r>
      <w:r w:rsidR="00607408" w:rsidRPr="00E35A1B">
        <w:rPr>
          <w:sz w:val="28"/>
          <w:szCs w:val="28"/>
          <w:shd w:val="clear" w:color="auto" w:fill="FFFFFF"/>
        </w:rPr>
        <w:t>ы</w:t>
      </w:r>
      <w:r w:rsidR="008C068A" w:rsidRPr="00E35A1B">
        <w:rPr>
          <w:sz w:val="28"/>
          <w:szCs w:val="28"/>
          <w:shd w:val="clear" w:color="auto" w:fill="FFFFFF"/>
        </w:rPr>
        <w:t xml:space="preserve"> фактически получают на руки готовое решение, которое можно применить в аналогичных обстоятельствах. Увеличение в «багаже» </w:t>
      </w:r>
      <w:r w:rsidR="00CA3E0F" w:rsidRPr="00E35A1B">
        <w:rPr>
          <w:sz w:val="28"/>
          <w:szCs w:val="28"/>
          <w:shd w:val="clear" w:color="auto" w:fill="FFFFFF"/>
        </w:rPr>
        <w:t>магистрант</w:t>
      </w:r>
      <w:r w:rsidR="00607408" w:rsidRPr="00E35A1B">
        <w:rPr>
          <w:sz w:val="28"/>
          <w:szCs w:val="28"/>
          <w:shd w:val="clear" w:color="auto" w:fill="FFFFFF"/>
        </w:rPr>
        <w:t>а</w:t>
      </w:r>
      <w:r w:rsidR="008C068A" w:rsidRPr="00E35A1B">
        <w:rPr>
          <w:sz w:val="28"/>
          <w:szCs w:val="28"/>
          <w:shd w:val="clear" w:color="auto" w:fill="FFFFFF"/>
        </w:rPr>
        <w:t xml:space="preserve"> проанализированных кейсов, увеличивает вероятность использования готовой схемы решений к сложившейся ситуации, формирует навыки решения более серьезных проблем.</w:t>
      </w:r>
    </w:p>
    <w:p w:rsidR="008C068A" w:rsidRPr="00E35A1B" w:rsidRDefault="007001B1" w:rsidP="008C068A">
      <w:pPr>
        <w:widowControl w:val="0"/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E35A1B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6B2C16" w:rsidRPr="00E35A1B">
        <w:rPr>
          <w:rFonts w:ascii="Times New Roman" w:hAnsi="Times New Roman" w:cs="Times New Roman"/>
          <w:sz w:val="28"/>
          <w:szCs w:val="28"/>
        </w:rPr>
        <w:t>Решение кейса автором с использованием знаний, полученных в рамках модуля</w:t>
      </w:r>
      <w:r w:rsidR="008C068A" w:rsidRPr="00E35A1B">
        <w:rPr>
          <w:rFonts w:ascii="Times New Roman" w:hAnsi="Times New Roman" w:cs="Times New Roman"/>
          <w:sz w:val="28"/>
          <w:szCs w:val="28"/>
        </w:rPr>
        <w:t>.</w:t>
      </w:r>
      <w:r w:rsidR="00A02E82" w:rsidRPr="00E35A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068A" w:rsidRPr="00E35A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может быть </w:t>
      </w:r>
      <w:r w:rsidR="008C068A" w:rsidRPr="00E35A1B">
        <w:rPr>
          <w:rFonts w:ascii="Times New Roman" w:hAnsi="Times New Roman" w:cs="Times New Roman"/>
          <w:sz w:val="28"/>
          <w:szCs w:val="28"/>
          <w:lang w:eastAsia="ko-KR"/>
        </w:rPr>
        <w:t>одно решение, если задание не предполагает вариативность решения или  несколько решений, если задание предполагает различные альтернативы</w:t>
      </w:r>
      <w:r w:rsidR="00F27AEE" w:rsidRPr="00E35A1B">
        <w:rPr>
          <w:rFonts w:ascii="Times New Roman" w:hAnsi="Times New Roman" w:cs="Times New Roman"/>
          <w:sz w:val="28"/>
          <w:szCs w:val="28"/>
          <w:lang w:eastAsia="ko-KR"/>
        </w:rPr>
        <w:t>.</w:t>
      </w:r>
    </w:p>
    <w:p w:rsidR="00F27AEE" w:rsidRPr="00E35A1B" w:rsidRDefault="00F27AEE" w:rsidP="008C068A">
      <w:pPr>
        <w:widowControl w:val="0"/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AA7556" w:rsidRPr="00E35A1B" w:rsidRDefault="00020402" w:rsidP="00102A14">
      <w:pPr>
        <w:pStyle w:val="H2"/>
        <w:spacing w:before="0" w:after="0"/>
        <w:ind w:firstLine="567"/>
        <w:jc w:val="both"/>
      </w:pPr>
      <w:r w:rsidRPr="00E35A1B">
        <w:rPr>
          <w:sz w:val="28"/>
        </w:rPr>
        <w:t xml:space="preserve">3.4 </w:t>
      </w:r>
      <w:r w:rsidR="00102A14" w:rsidRPr="00E35A1B">
        <w:rPr>
          <w:sz w:val="28"/>
        </w:rPr>
        <w:t xml:space="preserve"> </w:t>
      </w:r>
      <w:r w:rsidR="00AA7556" w:rsidRPr="00E35A1B">
        <w:rPr>
          <w:sz w:val="28"/>
          <w:szCs w:val="28"/>
        </w:rPr>
        <w:t>Методические указания по подготовке презентации</w:t>
      </w:r>
    </w:p>
    <w:p w:rsidR="00826E53" w:rsidRPr="00E35A1B" w:rsidRDefault="00102A14" w:rsidP="00AA75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26E53" w:rsidRPr="00E35A1B">
        <w:rPr>
          <w:rFonts w:ascii="Times New Roman" w:hAnsi="Times New Roman" w:cs="Times New Roman"/>
          <w:sz w:val="28"/>
          <w:szCs w:val="28"/>
        </w:rPr>
        <w:t>Презентация - это краткое и наглядное представление информации, помогающее докладчику более детально раскрыть суть его работы.</w:t>
      </w:r>
    </w:p>
    <w:p w:rsidR="00D879FC" w:rsidRPr="00E35A1B" w:rsidRDefault="00020402" w:rsidP="00102A14">
      <w:pPr>
        <w:spacing w:after="0" w:line="240" w:lineRule="auto"/>
        <w:ind w:right="150" w:firstLine="55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35A1B">
        <w:rPr>
          <w:rFonts w:ascii="Times New Roman" w:eastAsia="Times New Roman" w:hAnsi="Times New Roman" w:cs="Times New Roman"/>
          <w:sz w:val="28"/>
          <w:szCs w:val="28"/>
        </w:rPr>
        <w:t>Мультимедийные</w:t>
      </w:r>
      <w:proofErr w:type="spellEnd"/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презентации - это сочетание самых разнообразных сре</w:t>
      </w:r>
      <w:proofErr w:type="gramStart"/>
      <w:r w:rsidRPr="00E35A1B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E35A1B">
        <w:rPr>
          <w:rFonts w:ascii="Times New Roman" w:eastAsia="Times New Roman" w:hAnsi="Times New Roman" w:cs="Times New Roman"/>
          <w:sz w:val="28"/>
          <w:szCs w:val="28"/>
        </w:rPr>
        <w:t>едставления информации, объединенных в единую структуру. Чередование или комбинирование текста, графики, видео и звукового ряда позволяют донести информацию в максимально наглядной и легко воспринимаемой форме, акцентировать внимание на значимых моментах излагаемой информации, создавать наглядные эффектные образы в виде схем, диаграмм, графических композиций и т. п.</w:t>
      </w:r>
      <w:r w:rsidR="00D879FC" w:rsidRPr="00E35A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20402" w:rsidRPr="00E35A1B" w:rsidRDefault="00D879FC" w:rsidP="00102A14">
      <w:pPr>
        <w:spacing w:after="0" w:line="240" w:lineRule="auto"/>
        <w:ind w:right="150" w:firstLine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proofErr w:type="spellStart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Мультимедийные</w:t>
      </w:r>
      <w:proofErr w:type="spellEnd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 xml:space="preserve"> презентации обеспечивают  наглядность, способствующую комплексному восприятию  материала,  изменяют скорость подачи материала, облегчают показ  фотографий, рисунков, графиков, географических карт, исторических или труднодоступных материалов. Кроме того, при использовании анимации и вставок </w:t>
      </w:r>
      <w:proofErr w:type="gramStart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lastRenderedPageBreak/>
        <w:t>видеофрагментов</w:t>
      </w:r>
      <w:proofErr w:type="gramEnd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 xml:space="preserve"> возможно продемонстрировать динамичные процессы. Преимущество  </w:t>
      </w:r>
      <w:proofErr w:type="spellStart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мультимедийных</w:t>
      </w:r>
      <w:proofErr w:type="spellEnd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 xml:space="preserve"> презентаций - проигрывание </w:t>
      </w:r>
      <w:proofErr w:type="spellStart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аудиофайлов</w:t>
      </w:r>
      <w:proofErr w:type="spellEnd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, что обеспечивает эффективность восприятия информации: излагаемый материал подкрепляется зрительными образами и воспринимается на уровне ощущений.</w:t>
      </w:r>
    </w:p>
    <w:p w:rsidR="00020402" w:rsidRPr="00E35A1B" w:rsidRDefault="00C71BA6" w:rsidP="00F27AEE">
      <w:pPr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Процесс презентации состоит из отдельных этапов:</w:t>
      </w:r>
    </w:p>
    <w:p w:rsidR="00020402" w:rsidRPr="00E35A1B" w:rsidRDefault="00102A14" w:rsidP="00C71BA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C71BA6" w:rsidRPr="00E35A1B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одготовка и согласование с преподавателем текста доклада</w:t>
      </w:r>
    </w:p>
    <w:p w:rsidR="00020402" w:rsidRPr="00E35A1B" w:rsidRDefault="00102A14" w:rsidP="00C71BA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C71BA6" w:rsidRPr="00E35A1B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азработка структуры презентации</w:t>
      </w:r>
    </w:p>
    <w:p w:rsidR="00020402" w:rsidRPr="00E35A1B" w:rsidRDefault="00102A14" w:rsidP="00C71BA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C71BA6" w:rsidRPr="00E35A1B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 xml:space="preserve">оздание презентации в  </w:t>
      </w:r>
      <w:proofErr w:type="spellStart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Power</w:t>
      </w:r>
      <w:proofErr w:type="spellEnd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Point</w:t>
      </w:r>
      <w:proofErr w:type="spellEnd"/>
    </w:p>
    <w:p w:rsidR="00020402" w:rsidRPr="00E35A1B" w:rsidRDefault="00C71BA6" w:rsidP="00C71BA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огласование презентации и репетиция доклада.</w:t>
      </w:r>
    </w:p>
    <w:p w:rsidR="00020402" w:rsidRPr="00E35A1B" w:rsidRDefault="00C71BA6" w:rsidP="00F27AEE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На первом этапе производится подготовка и согласование с преподавателем текста доклада.</w:t>
      </w:r>
    </w:p>
    <w:p w:rsidR="00F27AEE" w:rsidRPr="00E35A1B" w:rsidRDefault="00F27AEE" w:rsidP="00F27AEE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 xml:space="preserve">На втором этапе производится разработка структуры компьютерной презентации. </w:t>
      </w:r>
      <w:r w:rsidR="00CA3E0F" w:rsidRPr="00E35A1B">
        <w:rPr>
          <w:rFonts w:ascii="Times New Roman" w:eastAsia="Times New Roman" w:hAnsi="Times New Roman" w:cs="Times New Roman"/>
          <w:sz w:val="28"/>
          <w:szCs w:val="28"/>
        </w:rPr>
        <w:t>Магистрант</w:t>
      </w:r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 xml:space="preserve"> составляет варианты сценария представления результатов собственной деятельности и выбирает наиболее подходящий.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 xml:space="preserve">На третьем этапе он создает  выбранный вариант презентации  в </w:t>
      </w:r>
      <w:proofErr w:type="spellStart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Power</w:t>
      </w:r>
      <w:proofErr w:type="spellEnd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Point</w:t>
      </w:r>
      <w:proofErr w:type="spellEnd"/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832C4" w:rsidRPr="00E35A1B" w:rsidRDefault="00F27AEE" w:rsidP="00F27AEE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 xml:space="preserve">На четвертом  этапе  производится согласование презентации и репетиция доклада. Цель доклада - помочь донести замысел презентации до 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>аудитории</w:t>
      </w:r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 xml:space="preserve">, а 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>аудитории</w:t>
      </w:r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 xml:space="preserve"> понять представленный материал. После выступления докладчик отвечает на вопросы слушателей, возникшие после презентации.</w:t>
      </w:r>
      <w:r w:rsidR="00D879FC" w:rsidRPr="00E35A1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20402" w:rsidRPr="00E35A1B">
        <w:rPr>
          <w:rFonts w:ascii="Times New Roman" w:eastAsia="Times New Roman" w:hAnsi="Times New Roman" w:cs="Times New Roman"/>
          <w:sz w:val="28"/>
          <w:szCs w:val="28"/>
        </w:rPr>
        <w:t>После проведения всех четырех этапов выставляется итоговая оценка.</w:t>
      </w:r>
      <w:r w:rsidR="00D879FC" w:rsidRPr="00E35A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0079" w:rsidRPr="00E35A1B">
        <w:rPr>
          <w:rFonts w:ascii="Times New Roman" w:eastAsia="Times New Roman" w:hAnsi="Times New Roman" w:cs="Times New Roman"/>
          <w:sz w:val="28"/>
          <w:szCs w:val="28"/>
        </w:rPr>
        <w:t xml:space="preserve">Презентация должна быть не очень обширной, потому что много материала и длительное время способствуют сложному восприятию  </w:t>
      </w:r>
      <w:r w:rsidR="00D879FC" w:rsidRPr="00E35A1B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представленных </w:t>
      </w:r>
      <w:r w:rsidR="009F0079" w:rsidRPr="00E35A1B">
        <w:rPr>
          <w:rFonts w:ascii="Times New Roman" w:eastAsia="Times New Roman" w:hAnsi="Times New Roman" w:cs="Times New Roman"/>
          <w:sz w:val="28"/>
          <w:szCs w:val="28"/>
        </w:rPr>
        <w:t xml:space="preserve">данных. Графики и 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>диаграммы, таблицы и схемы  должны быть правильно подобраны к теме, чтобы максимально четко подчеркнуть и показать информацию для аудитории.</w:t>
      </w:r>
    </w:p>
    <w:p w:rsidR="00247BF7" w:rsidRPr="00E35A1B" w:rsidRDefault="00247BF7" w:rsidP="00F27AEE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7556" w:rsidRPr="00E35A1B" w:rsidRDefault="00247BF7" w:rsidP="00E35E86">
      <w:pPr>
        <w:pStyle w:val="Default"/>
        <w:ind w:firstLine="567"/>
        <w:jc w:val="both"/>
        <w:rPr>
          <w:color w:val="auto"/>
        </w:rPr>
      </w:pPr>
      <w:r w:rsidRPr="00E35A1B">
        <w:rPr>
          <w:b/>
          <w:color w:val="auto"/>
          <w:sz w:val="28"/>
          <w:szCs w:val="28"/>
        </w:rPr>
        <w:t xml:space="preserve">3.5 </w:t>
      </w:r>
      <w:r w:rsidR="00E35E86" w:rsidRPr="00E35A1B">
        <w:rPr>
          <w:b/>
          <w:color w:val="auto"/>
          <w:sz w:val="28"/>
          <w:szCs w:val="28"/>
        </w:rPr>
        <w:t xml:space="preserve"> </w:t>
      </w:r>
      <w:r w:rsidR="00AA7556" w:rsidRPr="00E35A1B">
        <w:rPr>
          <w:b/>
          <w:color w:val="auto"/>
          <w:sz w:val="28"/>
          <w:szCs w:val="28"/>
        </w:rPr>
        <w:t>Методические указания по подготовке доклада</w:t>
      </w:r>
    </w:p>
    <w:p w:rsidR="00710A4F" w:rsidRPr="00E35A1B" w:rsidRDefault="00CD3085" w:rsidP="00247BF7">
      <w:pPr>
        <w:pStyle w:val="Default"/>
        <w:ind w:firstLine="567"/>
        <w:jc w:val="both"/>
        <w:rPr>
          <w:rFonts w:ascii="inherit" w:hAnsi="inherit"/>
          <w:color w:val="auto"/>
          <w:sz w:val="23"/>
          <w:szCs w:val="23"/>
          <w:bdr w:val="none" w:sz="0" w:space="0" w:color="auto" w:frame="1"/>
        </w:rPr>
      </w:pPr>
      <w:r w:rsidRPr="00E35A1B">
        <w:rPr>
          <w:color w:val="auto"/>
          <w:sz w:val="28"/>
          <w:szCs w:val="28"/>
          <w:bdr w:val="none" w:sz="0" w:space="0" w:color="auto" w:frame="1"/>
        </w:rPr>
        <w:t>Доклад – это не просто соединение разной информации по заданной теме в один текст. Чтобы составить хороший доклад по теме нужно внимательно изучить источники, вникнуть в проблему, изучить вопрос тщательно, а только после этого приступать к выделению тех фрагментов материалов, которые можно будет использовать в докладе. Работа над докладом развивает логическое мышление,  тренирует память, учит определять круг основных вопросов по теме, искать источники информации, выделять в тексте главное, чётко и грамотно излагать свои мысли и точно пересказывать чужие материалы, не искажая фактов, хорошо презентовать свою работу.</w:t>
      </w:r>
      <w:r w:rsidR="00710A4F" w:rsidRPr="00E35A1B">
        <w:rPr>
          <w:rFonts w:ascii="inherit" w:hAnsi="inherit"/>
          <w:color w:val="auto"/>
          <w:sz w:val="23"/>
          <w:szCs w:val="23"/>
          <w:bdr w:val="none" w:sz="0" w:space="0" w:color="auto" w:frame="1"/>
        </w:rPr>
        <w:t xml:space="preserve"> </w:t>
      </w:r>
    </w:p>
    <w:p w:rsidR="00CD3085" w:rsidRPr="00E35A1B" w:rsidRDefault="00710A4F" w:rsidP="00247BF7">
      <w:pPr>
        <w:pStyle w:val="Default"/>
        <w:ind w:firstLine="567"/>
        <w:jc w:val="both"/>
        <w:rPr>
          <w:b/>
          <w:color w:val="auto"/>
          <w:sz w:val="28"/>
          <w:szCs w:val="28"/>
          <w:lang w:val="kk-KZ"/>
        </w:rPr>
      </w:pPr>
      <w:r w:rsidRPr="00E35A1B">
        <w:rPr>
          <w:color w:val="auto"/>
          <w:sz w:val="28"/>
          <w:szCs w:val="28"/>
          <w:bdr w:val="none" w:sz="0" w:space="0" w:color="auto" w:frame="1"/>
        </w:rPr>
        <w:t xml:space="preserve">Основное правило, которое всегда будет помогать </w:t>
      </w:r>
      <w:r w:rsidR="00CA3E0F" w:rsidRPr="00E35A1B">
        <w:rPr>
          <w:color w:val="auto"/>
          <w:sz w:val="28"/>
          <w:szCs w:val="28"/>
          <w:bdr w:val="none" w:sz="0" w:space="0" w:color="auto" w:frame="1"/>
        </w:rPr>
        <w:t>магистрант</w:t>
      </w:r>
      <w:r w:rsidR="00607408" w:rsidRPr="00E35A1B">
        <w:rPr>
          <w:color w:val="auto"/>
          <w:sz w:val="28"/>
          <w:szCs w:val="28"/>
          <w:bdr w:val="none" w:sz="0" w:space="0" w:color="auto" w:frame="1"/>
        </w:rPr>
        <w:t>у</w:t>
      </w:r>
      <w:r w:rsidRPr="00E35A1B">
        <w:rPr>
          <w:color w:val="auto"/>
          <w:sz w:val="28"/>
          <w:szCs w:val="28"/>
          <w:bdr w:val="none" w:sz="0" w:space="0" w:color="auto" w:frame="1"/>
        </w:rPr>
        <w:t xml:space="preserve"> в учёбе и работе: не приводить дословно чужие тексты, не использовать чужой труд, вообще не прилагая собственных усилий. Это не значит, что доклад </w:t>
      </w:r>
      <w:r w:rsidR="00CA3E0F" w:rsidRPr="00E35A1B">
        <w:rPr>
          <w:color w:val="auto"/>
          <w:sz w:val="28"/>
          <w:szCs w:val="28"/>
          <w:bdr w:val="none" w:sz="0" w:space="0" w:color="auto" w:frame="1"/>
        </w:rPr>
        <w:t>магистрант</w:t>
      </w:r>
      <w:r w:rsidR="00607408" w:rsidRPr="00E35A1B">
        <w:rPr>
          <w:color w:val="auto"/>
          <w:sz w:val="28"/>
          <w:szCs w:val="28"/>
          <w:bdr w:val="none" w:sz="0" w:space="0" w:color="auto" w:frame="1"/>
        </w:rPr>
        <w:t>а</w:t>
      </w:r>
      <w:r w:rsidRPr="00E35A1B">
        <w:rPr>
          <w:color w:val="auto"/>
          <w:sz w:val="28"/>
          <w:szCs w:val="28"/>
          <w:bdr w:val="none" w:sz="0" w:space="0" w:color="auto" w:frame="1"/>
        </w:rPr>
        <w:t xml:space="preserve"> должен быть абсолютно оригинален или уникален на сто процентов. Многое зависит от специфики темы, проблемы, возможностей </w:t>
      </w:r>
      <w:proofErr w:type="gramStart"/>
      <w:r w:rsidRPr="00E35A1B">
        <w:rPr>
          <w:color w:val="auto"/>
          <w:sz w:val="28"/>
          <w:szCs w:val="28"/>
          <w:bdr w:val="none" w:sz="0" w:space="0" w:color="auto" w:frame="1"/>
        </w:rPr>
        <w:lastRenderedPageBreak/>
        <w:t>обучающегося</w:t>
      </w:r>
      <w:proofErr w:type="gramEnd"/>
      <w:r w:rsidRPr="00E35A1B">
        <w:rPr>
          <w:color w:val="auto"/>
          <w:sz w:val="28"/>
          <w:szCs w:val="28"/>
          <w:bdr w:val="none" w:sz="0" w:space="0" w:color="auto" w:frame="1"/>
        </w:rPr>
        <w:t xml:space="preserve">  и требований педагогов. Важно, не копировать автоматически чей-то текст, уже размещённый в Интернете или входящий в один из сборников, имеющихся в продаже, а вложить в работу свой труд, самим изучать  тему, выразить личное мнение.</w:t>
      </w:r>
    </w:p>
    <w:p w:rsidR="00247BF7" w:rsidRPr="00E35A1B" w:rsidRDefault="00E35E86" w:rsidP="00E35E86">
      <w:pPr>
        <w:pStyle w:val="ad"/>
        <w:spacing w:before="0" w:beforeAutospacing="0" w:after="0" w:afterAutospacing="0"/>
        <w:ind w:right="147"/>
        <w:jc w:val="both"/>
        <w:rPr>
          <w:sz w:val="28"/>
          <w:szCs w:val="28"/>
        </w:rPr>
      </w:pPr>
      <w:r w:rsidRPr="00E35A1B">
        <w:rPr>
          <w:sz w:val="28"/>
          <w:szCs w:val="28"/>
        </w:rPr>
        <w:t xml:space="preserve">         </w:t>
      </w:r>
      <w:r w:rsidR="00247BF7" w:rsidRPr="00E35A1B">
        <w:rPr>
          <w:sz w:val="28"/>
          <w:szCs w:val="28"/>
        </w:rPr>
        <w:t>Подготовленные для представления доклады должны отвечать следующим требованиям</w:t>
      </w:r>
      <w:proofErr w:type="gramStart"/>
      <w:r w:rsidRPr="00E35A1B">
        <w:rPr>
          <w:sz w:val="28"/>
          <w:szCs w:val="28"/>
        </w:rPr>
        <w:t xml:space="preserve"> </w:t>
      </w:r>
      <w:r w:rsidR="00247BF7" w:rsidRPr="00E35A1B">
        <w:rPr>
          <w:sz w:val="28"/>
          <w:szCs w:val="28"/>
        </w:rPr>
        <w:t>:</w:t>
      </w:r>
      <w:proofErr w:type="gramEnd"/>
    </w:p>
    <w:p w:rsidR="00247BF7" w:rsidRPr="00E35A1B" w:rsidRDefault="000804D2" w:rsidP="00E35E86">
      <w:pPr>
        <w:pStyle w:val="ad"/>
        <w:spacing w:before="0" w:beforeAutospacing="0" w:after="0" w:afterAutospacing="0"/>
        <w:ind w:right="147"/>
        <w:jc w:val="both"/>
        <w:rPr>
          <w:sz w:val="28"/>
          <w:szCs w:val="28"/>
        </w:rPr>
      </w:pPr>
      <w:r w:rsidRPr="00E35A1B">
        <w:rPr>
          <w:sz w:val="28"/>
          <w:szCs w:val="28"/>
        </w:rPr>
        <w:t xml:space="preserve">- </w:t>
      </w:r>
      <w:r w:rsidR="00247BF7" w:rsidRPr="00E35A1B">
        <w:rPr>
          <w:sz w:val="28"/>
          <w:szCs w:val="28"/>
        </w:rPr>
        <w:t>цель доклада должна быть сформулирована в начале выступления;</w:t>
      </w:r>
    </w:p>
    <w:p w:rsidR="00247BF7" w:rsidRPr="00E35A1B" w:rsidRDefault="000804D2" w:rsidP="00E35E86">
      <w:pPr>
        <w:pStyle w:val="ad"/>
        <w:spacing w:before="0" w:beforeAutospacing="0" w:after="0" w:afterAutospacing="0"/>
        <w:ind w:right="147"/>
        <w:jc w:val="both"/>
        <w:rPr>
          <w:sz w:val="28"/>
          <w:szCs w:val="28"/>
        </w:rPr>
      </w:pPr>
      <w:r w:rsidRPr="00E35A1B">
        <w:rPr>
          <w:sz w:val="28"/>
          <w:szCs w:val="28"/>
        </w:rPr>
        <w:t xml:space="preserve">- </w:t>
      </w:r>
      <w:r w:rsidR="00247BF7" w:rsidRPr="00E35A1B">
        <w:rPr>
          <w:sz w:val="28"/>
          <w:szCs w:val="28"/>
        </w:rPr>
        <w:t xml:space="preserve">выступающий должен хорошо знать материал по теме своего выступления, </w:t>
      </w:r>
      <w:r w:rsidRPr="00E35A1B">
        <w:rPr>
          <w:sz w:val="28"/>
          <w:szCs w:val="28"/>
        </w:rPr>
        <w:t xml:space="preserve"> - </w:t>
      </w:r>
      <w:r w:rsidR="00247BF7" w:rsidRPr="00E35A1B">
        <w:rPr>
          <w:sz w:val="28"/>
          <w:szCs w:val="28"/>
        </w:rPr>
        <w:t>быстро и свободно ориентироваться в нем;</w:t>
      </w:r>
    </w:p>
    <w:p w:rsidR="00247BF7" w:rsidRPr="00E35A1B" w:rsidRDefault="000804D2" w:rsidP="00E35E86">
      <w:pPr>
        <w:pStyle w:val="ad"/>
        <w:spacing w:before="0" w:beforeAutospacing="0" w:after="0" w:afterAutospacing="0"/>
        <w:ind w:right="147"/>
        <w:jc w:val="both"/>
        <w:rPr>
          <w:sz w:val="28"/>
          <w:szCs w:val="28"/>
        </w:rPr>
      </w:pPr>
      <w:r w:rsidRPr="00E35A1B">
        <w:rPr>
          <w:sz w:val="28"/>
          <w:szCs w:val="28"/>
        </w:rPr>
        <w:t xml:space="preserve">- </w:t>
      </w:r>
      <w:r w:rsidR="00247BF7" w:rsidRPr="00E35A1B">
        <w:rPr>
          <w:sz w:val="28"/>
          <w:szCs w:val="28"/>
        </w:rPr>
        <w:t>недопустимо читать текст со слайдов или повторять наизусть то, что показано на слайде;</w:t>
      </w:r>
    </w:p>
    <w:p w:rsidR="00247BF7" w:rsidRPr="00E35A1B" w:rsidRDefault="000804D2" w:rsidP="00E35E86">
      <w:pPr>
        <w:pStyle w:val="ad"/>
        <w:spacing w:before="0" w:beforeAutospacing="0" w:after="0" w:afterAutospacing="0"/>
        <w:ind w:right="147"/>
        <w:jc w:val="both"/>
        <w:rPr>
          <w:sz w:val="28"/>
          <w:szCs w:val="28"/>
        </w:rPr>
      </w:pPr>
      <w:r w:rsidRPr="00E35A1B">
        <w:rPr>
          <w:sz w:val="28"/>
          <w:szCs w:val="28"/>
        </w:rPr>
        <w:t xml:space="preserve">- </w:t>
      </w:r>
      <w:r w:rsidR="00247BF7" w:rsidRPr="00E35A1B">
        <w:rPr>
          <w:sz w:val="28"/>
          <w:szCs w:val="28"/>
        </w:rPr>
        <w:t>речь докладчика должна быть четкой, умеренного темпа;</w:t>
      </w:r>
    </w:p>
    <w:p w:rsidR="00247BF7" w:rsidRPr="00E35A1B" w:rsidRDefault="000804D2" w:rsidP="00E35E86">
      <w:pPr>
        <w:pStyle w:val="ad"/>
        <w:spacing w:before="0" w:beforeAutospacing="0" w:after="0" w:afterAutospacing="0"/>
        <w:ind w:right="147"/>
        <w:jc w:val="both"/>
        <w:rPr>
          <w:sz w:val="28"/>
          <w:szCs w:val="28"/>
        </w:rPr>
      </w:pPr>
      <w:r w:rsidRPr="00E35A1B">
        <w:rPr>
          <w:sz w:val="28"/>
          <w:szCs w:val="28"/>
        </w:rPr>
        <w:t xml:space="preserve">- </w:t>
      </w:r>
      <w:r w:rsidR="00247BF7" w:rsidRPr="00E35A1B">
        <w:rPr>
          <w:sz w:val="28"/>
          <w:szCs w:val="28"/>
        </w:rPr>
        <w:t>докладчику во время выступления разрешается держать в руках листок с тезисами свое</w:t>
      </w:r>
      <w:r w:rsidR="00247BF7" w:rsidRPr="00E35A1B">
        <w:rPr>
          <w:sz w:val="28"/>
          <w:szCs w:val="28"/>
        </w:rPr>
        <w:softHyphen/>
        <w:t>го выступления, в который он имеет право заглядывать;</w:t>
      </w:r>
    </w:p>
    <w:p w:rsidR="00247BF7" w:rsidRPr="00E35A1B" w:rsidRDefault="000804D2" w:rsidP="00E35E86">
      <w:pPr>
        <w:pStyle w:val="ad"/>
        <w:spacing w:before="0" w:beforeAutospacing="0" w:after="0" w:afterAutospacing="0"/>
        <w:ind w:right="147"/>
        <w:jc w:val="both"/>
        <w:rPr>
          <w:sz w:val="28"/>
          <w:szCs w:val="28"/>
        </w:rPr>
      </w:pPr>
      <w:r w:rsidRPr="00E35A1B">
        <w:rPr>
          <w:sz w:val="28"/>
          <w:szCs w:val="28"/>
        </w:rPr>
        <w:t xml:space="preserve">- </w:t>
      </w:r>
      <w:r w:rsidR="00247BF7" w:rsidRPr="00E35A1B">
        <w:rPr>
          <w:sz w:val="28"/>
          <w:szCs w:val="28"/>
        </w:rPr>
        <w:t>докладчик должен иметь зрительный контакт с аудиторией;</w:t>
      </w:r>
    </w:p>
    <w:p w:rsidR="00247BF7" w:rsidRPr="00E35A1B" w:rsidRDefault="000804D2" w:rsidP="00E35E86">
      <w:pPr>
        <w:pStyle w:val="ad"/>
        <w:spacing w:before="0" w:beforeAutospacing="0" w:after="0" w:afterAutospacing="0"/>
        <w:ind w:right="147"/>
        <w:jc w:val="both"/>
        <w:rPr>
          <w:sz w:val="28"/>
          <w:szCs w:val="28"/>
        </w:rPr>
      </w:pPr>
      <w:r w:rsidRPr="00E35A1B">
        <w:rPr>
          <w:sz w:val="28"/>
          <w:szCs w:val="28"/>
        </w:rPr>
        <w:t xml:space="preserve">- </w:t>
      </w:r>
      <w:r w:rsidR="00247BF7" w:rsidRPr="00E35A1B">
        <w:rPr>
          <w:sz w:val="28"/>
          <w:szCs w:val="28"/>
        </w:rPr>
        <w:t>после выступления докладчик должен оперативно и по существу отвечать на все вопросы аудитории (если вопрос задан не по теме, то преподаватель должен снять его).</w:t>
      </w:r>
    </w:p>
    <w:p w:rsidR="00276A8B" w:rsidRPr="00E35A1B" w:rsidRDefault="00276A8B" w:rsidP="000804D2">
      <w:pPr>
        <w:pStyle w:val="ad"/>
        <w:spacing w:before="0" w:beforeAutospacing="0" w:after="0" w:afterAutospacing="0"/>
        <w:ind w:right="147"/>
        <w:jc w:val="both"/>
        <w:rPr>
          <w:sz w:val="28"/>
          <w:szCs w:val="28"/>
        </w:rPr>
      </w:pPr>
    </w:p>
    <w:p w:rsidR="00AA7556" w:rsidRPr="00E35A1B" w:rsidRDefault="00020402" w:rsidP="00CE0C9F">
      <w:pPr>
        <w:spacing w:after="0" w:line="240" w:lineRule="auto"/>
        <w:ind w:left="360"/>
        <w:jc w:val="both"/>
      </w:pPr>
      <w:r w:rsidRPr="00E35A1B">
        <w:rPr>
          <w:rFonts w:ascii="Times New Roman" w:hAnsi="Times New Roman" w:cs="Times New Roman"/>
          <w:b/>
          <w:sz w:val="28"/>
          <w:lang w:val="kk-KZ"/>
        </w:rPr>
        <w:t xml:space="preserve">   </w:t>
      </w:r>
      <w:r w:rsidR="00CE0C9F" w:rsidRPr="00E35A1B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Pr="00E35A1B">
        <w:rPr>
          <w:rFonts w:ascii="Times New Roman" w:hAnsi="Times New Roman" w:cs="Times New Roman"/>
          <w:b/>
          <w:sz w:val="28"/>
          <w:lang w:val="kk-KZ"/>
        </w:rPr>
        <w:t xml:space="preserve">3.6 </w:t>
      </w:r>
      <w:r w:rsidR="00CE0C9F" w:rsidRPr="00E35A1B">
        <w:rPr>
          <w:rFonts w:ascii="Times New Roman" w:hAnsi="Times New Roman" w:cs="Times New Roman"/>
          <w:b/>
          <w:sz w:val="28"/>
          <w:lang w:val="kk-KZ"/>
        </w:rPr>
        <w:t xml:space="preserve">  </w:t>
      </w:r>
      <w:r w:rsidR="00AA7556" w:rsidRPr="00E35A1B">
        <w:rPr>
          <w:rFonts w:ascii="Times New Roman" w:hAnsi="Times New Roman" w:cs="Times New Roman"/>
          <w:b/>
          <w:sz w:val="28"/>
          <w:szCs w:val="28"/>
        </w:rPr>
        <w:t>Методические указания по подготовке игр</w:t>
      </w:r>
    </w:p>
    <w:p w:rsidR="00BC7FA9" w:rsidRPr="00E35A1B" w:rsidRDefault="00CE0C9F" w:rsidP="00CE0C9F">
      <w:pPr>
        <w:pStyle w:val="310"/>
        <w:jc w:val="both"/>
        <w:rPr>
          <w:szCs w:val="28"/>
        </w:rPr>
      </w:pPr>
      <w:r w:rsidRPr="00E35A1B">
        <w:rPr>
          <w:b/>
        </w:rPr>
        <w:t xml:space="preserve">        </w:t>
      </w:r>
      <w:r w:rsidR="00BC7FA9" w:rsidRPr="00E35A1B">
        <w:t>Деловые игры – имитация любого процесса, направленная на выработку у обучающихся навыков, необходимых для будущей профессиональной деятельности, и требующая предварительной подготовки и самостоятельного  завершения.</w:t>
      </w:r>
    </w:p>
    <w:p w:rsidR="00BC7FA9" w:rsidRPr="00E35A1B" w:rsidRDefault="00CE0C9F" w:rsidP="00BC7F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BC7FA9" w:rsidRPr="00E35A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Деловая игра – это обучение совместной деятельности, умениям и навыкам сотрудничества. Это сложно устроенный метод обучения, поскольку может включать в себя целый комплекс методов активного обучения: дискуссию, мозговой штурм, анализ конкретных ситуаций, </w:t>
      </w:r>
      <w:proofErr w:type="gramStart"/>
      <w:r w:rsidR="00BC7FA9" w:rsidRPr="00E35A1B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действия по инструкции</w:t>
      </w:r>
      <w:proofErr w:type="gramEnd"/>
      <w:r w:rsidR="00BC7FA9" w:rsidRPr="00E35A1B">
        <w:rPr>
          <w:rFonts w:ascii="Times New Roman" w:hAnsi="Times New Roman" w:cs="Times New Roman"/>
          <w:sz w:val="28"/>
          <w:szCs w:val="28"/>
          <w:shd w:val="clear" w:color="auto" w:fill="FFFFFF"/>
        </w:rPr>
        <w:t>, и т.п.</w:t>
      </w:r>
      <w:r w:rsidR="00C73940" w:rsidRPr="00E35A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C7FA9" w:rsidRPr="00E35A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выделить следующую структуру деловой игры:</w:t>
      </w:r>
    </w:p>
    <w:p w:rsidR="00C73940" w:rsidRPr="00E35A1B" w:rsidRDefault="00BC7FA9" w:rsidP="00CE0C9F">
      <w:pPr>
        <w:pStyle w:val="af0"/>
        <w:spacing w:before="0" w:beforeAutospacing="0" w:after="0" w:afterAutospacing="0"/>
        <w:ind w:left="426"/>
        <w:rPr>
          <w:sz w:val="28"/>
          <w:szCs w:val="28"/>
          <w:shd w:val="clear" w:color="auto" w:fill="FFFFFF"/>
        </w:rPr>
      </w:pPr>
      <w:r w:rsidRPr="00E35A1B">
        <w:rPr>
          <w:sz w:val="28"/>
          <w:szCs w:val="28"/>
          <w:shd w:val="clear" w:color="auto" w:fill="FFFFFF"/>
        </w:rPr>
        <w:t>-цели игры;</w:t>
      </w:r>
    </w:p>
    <w:p w:rsidR="00AF7439" w:rsidRPr="00E35A1B" w:rsidRDefault="00BC7FA9" w:rsidP="00CE0C9F">
      <w:pPr>
        <w:pStyle w:val="af0"/>
        <w:spacing w:before="0" w:beforeAutospacing="0" w:after="0" w:afterAutospacing="0"/>
        <w:ind w:left="426"/>
        <w:rPr>
          <w:sz w:val="28"/>
          <w:szCs w:val="28"/>
          <w:shd w:val="clear" w:color="auto" w:fill="FFFFFF"/>
        </w:rPr>
      </w:pPr>
      <w:r w:rsidRPr="00E35A1B">
        <w:rPr>
          <w:sz w:val="28"/>
          <w:szCs w:val="28"/>
          <w:shd w:val="clear" w:color="auto" w:fill="FFFFFF"/>
        </w:rPr>
        <w:t>-предмет игры;</w:t>
      </w:r>
    </w:p>
    <w:p w:rsidR="00D8178E" w:rsidRPr="00E35A1B" w:rsidRDefault="00AF7439" w:rsidP="00CE0C9F">
      <w:pPr>
        <w:pStyle w:val="af0"/>
        <w:spacing w:before="0" w:beforeAutospacing="0" w:after="0" w:afterAutospacing="0"/>
        <w:ind w:left="426"/>
        <w:rPr>
          <w:sz w:val="28"/>
          <w:szCs w:val="28"/>
          <w:shd w:val="clear" w:color="auto" w:fill="FFFFFF"/>
        </w:rPr>
      </w:pPr>
      <w:r w:rsidRPr="00E35A1B">
        <w:rPr>
          <w:sz w:val="28"/>
          <w:szCs w:val="28"/>
          <w:shd w:val="clear" w:color="auto" w:fill="FFFFFF"/>
        </w:rPr>
        <w:t xml:space="preserve">-модель </w:t>
      </w:r>
      <w:r w:rsidR="00D8178E" w:rsidRPr="00E35A1B">
        <w:rPr>
          <w:sz w:val="28"/>
          <w:szCs w:val="28"/>
          <w:shd w:val="clear" w:color="auto" w:fill="FFFFFF"/>
        </w:rPr>
        <w:t xml:space="preserve">взаимодействия </w:t>
      </w:r>
      <w:r w:rsidR="00BC7FA9" w:rsidRPr="00E35A1B">
        <w:rPr>
          <w:sz w:val="28"/>
          <w:szCs w:val="28"/>
          <w:shd w:val="clear" w:color="auto" w:fill="FFFFFF"/>
        </w:rPr>
        <w:t>участников;</w:t>
      </w:r>
    </w:p>
    <w:p w:rsidR="00AF7439" w:rsidRPr="00E35A1B" w:rsidRDefault="00BC7FA9" w:rsidP="00CE0C9F">
      <w:pPr>
        <w:pStyle w:val="af0"/>
        <w:spacing w:before="0" w:beforeAutospacing="0" w:after="0" w:afterAutospacing="0"/>
        <w:ind w:left="426"/>
        <w:rPr>
          <w:i/>
          <w:sz w:val="28"/>
          <w:szCs w:val="28"/>
          <w:shd w:val="clear" w:color="auto" w:fill="FFFFFF"/>
        </w:rPr>
      </w:pPr>
      <w:r w:rsidRPr="00E35A1B">
        <w:rPr>
          <w:sz w:val="28"/>
          <w:szCs w:val="28"/>
          <w:shd w:val="clear" w:color="auto" w:fill="FFFFFF"/>
        </w:rPr>
        <w:t>-система оценивания результатов игры</w:t>
      </w:r>
      <w:r w:rsidRPr="00E35A1B">
        <w:rPr>
          <w:i/>
          <w:sz w:val="28"/>
          <w:szCs w:val="28"/>
          <w:shd w:val="clear" w:color="auto" w:fill="FFFFFF"/>
        </w:rPr>
        <w:t>.</w:t>
      </w:r>
    </w:p>
    <w:p w:rsidR="00BC7FA9" w:rsidRPr="00E35A1B" w:rsidRDefault="00D8178E" w:rsidP="00AF7439">
      <w:pPr>
        <w:pStyle w:val="af0"/>
        <w:spacing w:before="0" w:beforeAutospacing="0" w:after="0" w:afterAutospacing="0"/>
        <w:jc w:val="both"/>
        <w:rPr>
          <w:b/>
          <w:sz w:val="28"/>
          <w:szCs w:val="28"/>
        </w:rPr>
      </w:pPr>
      <w:r w:rsidRPr="00E35A1B">
        <w:rPr>
          <w:sz w:val="28"/>
          <w:szCs w:val="28"/>
          <w:shd w:val="clear" w:color="auto" w:fill="FFFFFF"/>
        </w:rPr>
        <w:t xml:space="preserve">      </w:t>
      </w:r>
      <w:r w:rsidR="00CE0C9F" w:rsidRPr="00E35A1B">
        <w:rPr>
          <w:sz w:val="28"/>
          <w:szCs w:val="28"/>
          <w:shd w:val="clear" w:color="auto" w:fill="FFFFFF"/>
        </w:rPr>
        <w:t xml:space="preserve">     </w:t>
      </w:r>
      <w:r w:rsidR="00AF7439" w:rsidRPr="00E35A1B">
        <w:rPr>
          <w:sz w:val="28"/>
          <w:szCs w:val="28"/>
          <w:shd w:val="clear" w:color="auto" w:fill="FFFFFF"/>
        </w:rPr>
        <w:t>Технология деловой игры состоит из следующих этапов:</w:t>
      </w:r>
      <w:r w:rsidR="00AF7439" w:rsidRPr="00E35A1B">
        <w:rPr>
          <w:sz w:val="28"/>
          <w:szCs w:val="28"/>
        </w:rPr>
        <w:br/>
      </w:r>
      <w:r w:rsidR="00AF7439" w:rsidRPr="00E35A1B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="007657B8" w:rsidRPr="00E35A1B">
        <w:rPr>
          <w:rStyle w:val="apple-converted-space"/>
          <w:b/>
          <w:bCs/>
          <w:sz w:val="28"/>
          <w:szCs w:val="28"/>
          <w:shd w:val="clear" w:color="auto" w:fill="FFFFFF"/>
        </w:rPr>
        <w:t xml:space="preserve">    </w:t>
      </w:r>
      <w:r w:rsidR="00AF7439" w:rsidRPr="00E35A1B">
        <w:rPr>
          <w:rStyle w:val="submenu-table"/>
          <w:bCs/>
          <w:sz w:val="28"/>
          <w:szCs w:val="28"/>
          <w:shd w:val="clear" w:color="auto" w:fill="FFFFFF"/>
        </w:rPr>
        <w:t>Этап подготовки</w:t>
      </w:r>
      <w:r w:rsidR="00AF7439" w:rsidRPr="00E35A1B">
        <w:rPr>
          <w:sz w:val="28"/>
          <w:szCs w:val="28"/>
          <w:shd w:val="clear" w:color="auto" w:fill="FFFFFF"/>
        </w:rPr>
        <w:t>. Подготовка деловой игры начинается с</w:t>
      </w:r>
      <w:r w:rsidR="00AF7439" w:rsidRPr="00E35A1B">
        <w:rPr>
          <w:rStyle w:val="apple-converted-space"/>
          <w:sz w:val="28"/>
          <w:szCs w:val="28"/>
          <w:shd w:val="clear" w:color="auto" w:fill="FFFFFF"/>
        </w:rPr>
        <w:t> </w:t>
      </w:r>
      <w:r w:rsidR="00AF7439" w:rsidRPr="00E35A1B">
        <w:rPr>
          <w:bCs/>
          <w:sz w:val="28"/>
          <w:szCs w:val="28"/>
          <w:shd w:val="clear" w:color="auto" w:fill="FFFFFF"/>
        </w:rPr>
        <w:t>разработки сценария</w:t>
      </w:r>
      <w:r w:rsidR="00AF7439" w:rsidRPr="00E35A1B">
        <w:rPr>
          <w:rStyle w:val="apple-converted-space"/>
          <w:sz w:val="28"/>
          <w:szCs w:val="28"/>
          <w:shd w:val="clear" w:color="auto" w:fill="FFFFFF"/>
        </w:rPr>
        <w:t> </w:t>
      </w:r>
      <w:r w:rsidR="00AF7439" w:rsidRPr="00E35A1B">
        <w:rPr>
          <w:sz w:val="28"/>
          <w:szCs w:val="28"/>
          <w:shd w:val="clear" w:color="auto" w:fill="FFFFFF"/>
        </w:rPr>
        <w:t>– условного отображения ситуации и объекта. В содержание сценария входит учебная цель занятия, описание изучаемой проблемы, обоснование поставленной задачи, план деловой игры, общее описание процедуры игры, содержание характеристик действующих лиц.</w:t>
      </w:r>
      <w:r w:rsidR="00AF7439" w:rsidRPr="00E35A1B">
        <w:rPr>
          <w:sz w:val="28"/>
          <w:szCs w:val="28"/>
        </w:rPr>
        <w:br/>
      </w:r>
      <w:r w:rsidR="007657B8" w:rsidRPr="00E35A1B">
        <w:rPr>
          <w:sz w:val="28"/>
          <w:szCs w:val="28"/>
          <w:shd w:val="clear" w:color="auto" w:fill="FFFFFF"/>
        </w:rPr>
        <w:t xml:space="preserve">        </w:t>
      </w:r>
      <w:r w:rsidR="00AF7439" w:rsidRPr="00E35A1B">
        <w:rPr>
          <w:sz w:val="28"/>
          <w:szCs w:val="28"/>
          <w:shd w:val="clear" w:color="auto" w:fill="FFFFFF"/>
        </w:rPr>
        <w:t>Далее идет</w:t>
      </w:r>
      <w:r w:rsidR="00AF7439" w:rsidRPr="00E35A1B">
        <w:rPr>
          <w:rStyle w:val="apple-converted-space"/>
          <w:sz w:val="28"/>
          <w:szCs w:val="28"/>
          <w:shd w:val="clear" w:color="auto" w:fill="FFFFFF"/>
        </w:rPr>
        <w:t> </w:t>
      </w:r>
      <w:r w:rsidR="00AF7439" w:rsidRPr="00E35A1B">
        <w:rPr>
          <w:bCs/>
          <w:sz w:val="28"/>
          <w:szCs w:val="28"/>
          <w:shd w:val="clear" w:color="auto" w:fill="FFFFFF"/>
        </w:rPr>
        <w:t>ввод в игру</w:t>
      </w:r>
      <w:r w:rsidR="00AF7439" w:rsidRPr="00E35A1B">
        <w:rPr>
          <w:sz w:val="28"/>
          <w:szCs w:val="28"/>
          <w:shd w:val="clear" w:color="auto" w:fill="FFFFFF"/>
        </w:rPr>
        <w:t xml:space="preserve">, ориентация участников и экспертов. Определен режим работы, формулируется главная цель занятия, обосновывается постановка проблемы и выбора ситуации. Выдаются пакеты материалов, инструкций, правил, установок. Собирается дополнительная информация. </w:t>
      </w:r>
      <w:r w:rsidR="00AF7439" w:rsidRPr="00E35A1B">
        <w:rPr>
          <w:sz w:val="28"/>
          <w:szCs w:val="28"/>
          <w:shd w:val="clear" w:color="auto" w:fill="FFFFFF"/>
        </w:rPr>
        <w:lastRenderedPageBreak/>
        <w:t>Допускаются предварительные контакты между участниками игры. Но правила запрещают отказываться от полученной по жребию роли, выходить из игры, пассивно относиться к игре, подавлять активность, нарушать этику поведения.</w:t>
      </w:r>
      <w:r w:rsidR="00AF7439" w:rsidRPr="00E35A1B">
        <w:rPr>
          <w:sz w:val="28"/>
          <w:szCs w:val="28"/>
        </w:rPr>
        <w:br/>
      </w:r>
      <w:r w:rsidR="007657B8" w:rsidRPr="00E35A1B">
        <w:rPr>
          <w:rStyle w:val="submenu-table"/>
          <w:bCs/>
          <w:i/>
          <w:sz w:val="28"/>
          <w:szCs w:val="28"/>
          <w:shd w:val="clear" w:color="auto" w:fill="FFFFFF"/>
        </w:rPr>
        <w:t xml:space="preserve">         </w:t>
      </w:r>
      <w:r w:rsidR="00AF7439" w:rsidRPr="00E35A1B">
        <w:rPr>
          <w:rStyle w:val="submenu-table"/>
          <w:bCs/>
          <w:sz w:val="28"/>
          <w:szCs w:val="28"/>
          <w:shd w:val="clear" w:color="auto" w:fill="FFFFFF"/>
        </w:rPr>
        <w:t>Этап проведения</w:t>
      </w:r>
      <w:r w:rsidR="00AF7439" w:rsidRPr="00E35A1B">
        <w:rPr>
          <w:rStyle w:val="apple-converted-space"/>
          <w:sz w:val="28"/>
          <w:szCs w:val="28"/>
          <w:shd w:val="clear" w:color="auto" w:fill="FFFFFF"/>
        </w:rPr>
        <w:t> </w:t>
      </w:r>
      <w:r w:rsidR="00AF7439" w:rsidRPr="00E35A1B">
        <w:rPr>
          <w:sz w:val="28"/>
          <w:szCs w:val="28"/>
          <w:shd w:val="clear" w:color="auto" w:fill="FFFFFF"/>
        </w:rPr>
        <w:t xml:space="preserve">– процесс игры. С началом игры никто не имеет права вмешиваться и изменять ее ход. Только ведущий может корректировать действия участников, если они уходят от главной цели игры. В зависимости от модификации деловой игры могут быть введены различные типы </w:t>
      </w:r>
      <w:proofErr w:type="gramStart"/>
      <w:r w:rsidR="00AF7439" w:rsidRPr="00E35A1B">
        <w:rPr>
          <w:sz w:val="28"/>
          <w:szCs w:val="28"/>
          <w:shd w:val="clear" w:color="auto" w:fill="FFFFFF"/>
        </w:rPr>
        <w:t>ролевых</w:t>
      </w:r>
      <w:proofErr w:type="gramEnd"/>
      <w:r w:rsidR="00AF7439" w:rsidRPr="00E35A1B">
        <w:rPr>
          <w:sz w:val="28"/>
          <w:szCs w:val="28"/>
          <w:shd w:val="clear" w:color="auto" w:fill="FFFFFF"/>
        </w:rPr>
        <w:t xml:space="preserve"> </w:t>
      </w:r>
      <w:proofErr w:type="spellStart"/>
      <w:r w:rsidR="00AF7439" w:rsidRPr="00E35A1B">
        <w:rPr>
          <w:sz w:val="28"/>
          <w:szCs w:val="28"/>
          <w:shd w:val="clear" w:color="auto" w:fill="FFFFFF"/>
        </w:rPr>
        <w:t>позицийучастников</w:t>
      </w:r>
      <w:proofErr w:type="spellEnd"/>
      <w:r w:rsidR="00AF7439" w:rsidRPr="00E35A1B">
        <w:rPr>
          <w:sz w:val="28"/>
          <w:szCs w:val="28"/>
          <w:shd w:val="clear" w:color="auto" w:fill="FFFFFF"/>
        </w:rPr>
        <w:t>.</w:t>
      </w:r>
      <w:r w:rsidR="00AF7439" w:rsidRPr="00E35A1B">
        <w:rPr>
          <w:sz w:val="28"/>
          <w:szCs w:val="28"/>
        </w:rPr>
        <w:br/>
      </w:r>
      <w:r w:rsidR="007657B8" w:rsidRPr="00E35A1B">
        <w:rPr>
          <w:rStyle w:val="submenu-table"/>
          <w:bCs/>
          <w:sz w:val="28"/>
          <w:szCs w:val="28"/>
          <w:shd w:val="clear" w:color="auto" w:fill="FFFFFF"/>
        </w:rPr>
        <w:t xml:space="preserve">        </w:t>
      </w:r>
      <w:r w:rsidR="00AF7439" w:rsidRPr="00E35A1B">
        <w:rPr>
          <w:rStyle w:val="submenu-table"/>
          <w:bCs/>
          <w:sz w:val="28"/>
          <w:szCs w:val="28"/>
          <w:shd w:val="clear" w:color="auto" w:fill="FFFFFF"/>
        </w:rPr>
        <w:t>Этап анализа, обсуждения и оценки</w:t>
      </w:r>
      <w:r w:rsidR="00AF7439" w:rsidRPr="00E35A1B">
        <w:t> </w:t>
      </w:r>
      <w:r w:rsidR="00AF7439" w:rsidRPr="00E35A1B">
        <w:rPr>
          <w:sz w:val="28"/>
          <w:szCs w:val="28"/>
          <w:shd w:val="clear" w:color="auto" w:fill="FFFFFF"/>
        </w:rPr>
        <w:t xml:space="preserve">результатов игры. Выступления экспертов, обмен мнениями, защита </w:t>
      </w:r>
      <w:r w:rsidR="00CA3E0F" w:rsidRPr="00E35A1B">
        <w:rPr>
          <w:sz w:val="28"/>
          <w:szCs w:val="28"/>
          <w:shd w:val="clear" w:color="auto" w:fill="FFFFFF"/>
        </w:rPr>
        <w:t>магистрант</w:t>
      </w:r>
      <w:r w:rsidR="00607408" w:rsidRPr="00E35A1B">
        <w:rPr>
          <w:sz w:val="28"/>
          <w:szCs w:val="28"/>
          <w:shd w:val="clear" w:color="auto" w:fill="FFFFFF"/>
        </w:rPr>
        <w:t>ами</w:t>
      </w:r>
      <w:r w:rsidR="00AF7439" w:rsidRPr="00E35A1B">
        <w:rPr>
          <w:sz w:val="28"/>
          <w:szCs w:val="28"/>
          <w:shd w:val="clear" w:color="auto" w:fill="FFFFFF"/>
        </w:rPr>
        <w:t xml:space="preserve">  своих решений и выводов. В заключение преподаватель констатирует достигнутые результаты, отмечает ошибки, формулирует окончательный итог занятия. </w:t>
      </w:r>
    </w:p>
    <w:p w:rsidR="00391734" w:rsidRPr="00E35A1B" w:rsidRDefault="00391734" w:rsidP="000F64A6">
      <w:pPr>
        <w:pStyle w:val="af0"/>
        <w:spacing w:before="0" w:beforeAutospacing="0" w:after="0" w:afterAutospacing="0" w:line="330" w:lineRule="atLeast"/>
        <w:ind w:firstLine="567"/>
        <w:jc w:val="both"/>
        <w:rPr>
          <w:b/>
          <w:sz w:val="28"/>
          <w:szCs w:val="28"/>
        </w:rPr>
      </w:pPr>
      <w:r w:rsidRPr="00E35A1B">
        <w:rPr>
          <w:sz w:val="28"/>
          <w:szCs w:val="28"/>
        </w:rPr>
        <w:t xml:space="preserve">Ролевая игра стимулирует умственную деятельность, способствуя формированию прочных умений и навыков. Ситуация ролевого общения может быть стимулом для развития творческого </w:t>
      </w:r>
      <w:r w:rsidR="000F64A6" w:rsidRPr="00E35A1B">
        <w:rPr>
          <w:sz w:val="28"/>
          <w:szCs w:val="28"/>
        </w:rPr>
        <w:t>мышления</w:t>
      </w:r>
      <w:r w:rsidRPr="00E35A1B">
        <w:rPr>
          <w:sz w:val="28"/>
          <w:szCs w:val="28"/>
        </w:rPr>
        <w:t xml:space="preserve">, если она будет динамической, а не статистической, связанной с решением определенных проблем и коммуникативных задач. Участников игры следует поставить в такие условия, в которых необходимо выяснить </w:t>
      </w:r>
      <w:r w:rsidR="000F64A6" w:rsidRPr="00E35A1B">
        <w:rPr>
          <w:sz w:val="28"/>
          <w:szCs w:val="28"/>
        </w:rPr>
        <w:t>все стороны интересующей проблемы</w:t>
      </w:r>
      <w:r w:rsidRPr="00E35A1B">
        <w:rPr>
          <w:sz w:val="28"/>
          <w:szCs w:val="28"/>
        </w:rPr>
        <w:t>. Для создания ролевых ситуаций, при которых организуются и проводятся игры, интенсивно используются рисунки, описание ситуаций, иллюстрации, необходима достаточно длит</w:t>
      </w:r>
      <w:r w:rsidR="000F64A6" w:rsidRPr="00E35A1B">
        <w:rPr>
          <w:sz w:val="28"/>
          <w:szCs w:val="28"/>
        </w:rPr>
        <w:t xml:space="preserve">ельная и тщательная подготовка. </w:t>
      </w:r>
    </w:p>
    <w:p w:rsidR="00391734" w:rsidRPr="00E35A1B" w:rsidRDefault="007657B8" w:rsidP="00AD4828">
      <w:pPr>
        <w:pStyle w:val="ad"/>
        <w:spacing w:before="0" w:beforeAutospacing="0" w:after="0" w:afterAutospacing="0"/>
        <w:ind w:firstLine="284"/>
        <w:jc w:val="both"/>
        <w:rPr>
          <w:b/>
          <w:sz w:val="28"/>
          <w:szCs w:val="28"/>
        </w:rPr>
      </w:pPr>
      <w:r w:rsidRPr="00E35A1B">
        <w:rPr>
          <w:rStyle w:val="apple-converted-space"/>
          <w:sz w:val="28"/>
          <w:szCs w:val="28"/>
          <w:shd w:val="clear" w:color="auto" w:fill="FFFFFF"/>
        </w:rPr>
        <w:t xml:space="preserve">      </w:t>
      </w:r>
      <w:r w:rsidR="000F64A6" w:rsidRPr="00E35A1B">
        <w:rPr>
          <w:rStyle w:val="apple-converted-space"/>
          <w:sz w:val="28"/>
          <w:szCs w:val="28"/>
          <w:shd w:val="clear" w:color="auto" w:fill="FFFFFF"/>
        </w:rPr>
        <w:t>С  </w:t>
      </w:r>
      <w:r w:rsidR="000F64A6" w:rsidRPr="00E35A1B">
        <w:rPr>
          <w:sz w:val="28"/>
          <w:szCs w:val="28"/>
          <w:shd w:val="clear" w:color="auto" w:fill="FFFFFF"/>
        </w:rPr>
        <w:t>помощью ролевой игры можно имитировать обстановку и условия будущей профессиональной деятельности, в процессе реализации которой совершенствуются профессионально-ориентированные умения и навыки.</w:t>
      </w:r>
      <w:r w:rsidR="000F64A6" w:rsidRPr="00E35A1B">
        <w:rPr>
          <w:rStyle w:val="apple-converted-space"/>
          <w:sz w:val="28"/>
          <w:szCs w:val="28"/>
          <w:shd w:val="clear" w:color="auto" w:fill="FFFFFF"/>
        </w:rPr>
        <w:t> </w:t>
      </w:r>
    </w:p>
    <w:p w:rsidR="00391734" w:rsidRPr="00E35A1B" w:rsidRDefault="007657B8" w:rsidP="00AD4828">
      <w:pPr>
        <w:pStyle w:val="ad"/>
        <w:spacing w:before="0" w:beforeAutospacing="0" w:after="0" w:afterAutospacing="0"/>
        <w:ind w:firstLine="284"/>
        <w:jc w:val="both"/>
        <w:rPr>
          <w:b/>
          <w:sz w:val="28"/>
          <w:szCs w:val="28"/>
        </w:rPr>
      </w:pPr>
      <w:r w:rsidRPr="00E35A1B">
        <w:rPr>
          <w:sz w:val="28"/>
          <w:szCs w:val="28"/>
          <w:shd w:val="clear" w:color="auto" w:fill="FFFFFF"/>
        </w:rPr>
        <w:t xml:space="preserve">      </w:t>
      </w:r>
      <w:r w:rsidR="00CA3E0F" w:rsidRPr="00E35A1B">
        <w:rPr>
          <w:sz w:val="28"/>
          <w:szCs w:val="28"/>
          <w:shd w:val="clear" w:color="auto" w:fill="FFFFFF"/>
        </w:rPr>
        <w:t>Магистрант</w:t>
      </w:r>
      <w:r w:rsidR="00C04AF7" w:rsidRPr="00E35A1B">
        <w:rPr>
          <w:sz w:val="28"/>
          <w:szCs w:val="28"/>
          <w:shd w:val="clear" w:color="auto" w:fill="FFFFFF"/>
        </w:rPr>
        <w:t xml:space="preserve"> сам может предложить свою ситуацию, в котор</w:t>
      </w:r>
      <w:r w:rsidR="002E0393" w:rsidRPr="00E35A1B">
        <w:rPr>
          <w:sz w:val="28"/>
          <w:szCs w:val="28"/>
          <w:shd w:val="clear" w:color="auto" w:fill="FFFFFF"/>
        </w:rPr>
        <w:t>ой</w:t>
      </w:r>
      <w:r w:rsidR="00C04AF7" w:rsidRPr="00E35A1B">
        <w:rPr>
          <w:sz w:val="28"/>
          <w:szCs w:val="28"/>
          <w:shd w:val="clear" w:color="auto" w:fill="FFFFFF"/>
        </w:rPr>
        <w:t xml:space="preserve"> бы разрешались профессиональные проблемы. </w:t>
      </w:r>
    </w:p>
    <w:p w:rsidR="00AD4828" w:rsidRPr="00E35A1B" w:rsidRDefault="007657B8" w:rsidP="00AD4828">
      <w:pPr>
        <w:pStyle w:val="ad"/>
        <w:spacing w:before="0" w:beforeAutospacing="0" w:after="0" w:afterAutospacing="0"/>
        <w:ind w:firstLine="284"/>
        <w:jc w:val="both"/>
        <w:rPr>
          <w:sz w:val="28"/>
          <w:szCs w:val="28"/>
          <w:shd w:val="clear" w:color="auto" w:fill="FFFFFF"/>
        </w:rPr>
      </w:pPr>
      <w:r w:rsidRPr="00E35A1B">
        <w:rPr>
          <w:sz w:val="28"/>
          <w:szCs w:val="28"/>
          <w:shd w:val="clear" w:color="auto" w:fill="FFFFFF"/>
        </w:rPr>
        <w:t xml:space="preserve">      </w:t>
      </w:r>
      <w:r w:rsidR="00C04AF7" w:rsidRPr="00E35A1B">
        <w:rPr>
          <w:sz w:val="28"/>
          <w:szCs w:val="28"/>
          <w:shd w:val="clear" w:color="auto" w:fill="FFFFFF"/>
        </w:rPr>
        <w:t xml:space="preserve">Благодаря игровым технологиям можно воспитать у обучающихся исследовательский подход к решению профессиональных задач, сформировать умения и методы самостоятельного познания в профессиональной деятельности. Кроме того, хотелось бы отметить перспективность их применения, а также положительную динамику повышения качества знаний и уровня профессиональной подготовки </w:t>
      </w:r>
      <w:r w:rsidR="00CA3E0F" w:rsidRPr="00E35A1B">
        <w:rPr>
          <w:sz w:val="28"/>
          <w:szCs w:val="28"/>
          <w:shd w:val="clear" w:color="auto" w:fill="FFFFFF"/>
        </w:rPr>
        <w:t>магистрант</w:t>
      </w:r>
      <w:r w:rsidR="00607408" w:rsidRPr="00E35A1B">
        <w:rPr>
          <w:sz w:val="28"/>
          <w:szCs w:val="28"/>
          <w:shd w:val="clear" w:color="auto" w:fill="FFFFFF"/>
        </w:rPr>
        <w:t>ов</w:t>
      </w:r>
      <w:r w:rsidR="00C04AF7" w:rsidRPr="00E35A1B">
        <w:rPr>
          <w:sz w:val="28"/>
          <w:szCs w:val="28"/>
          <w:shd w:val="clear" w:color="auto" w:fill="FFFFFF"/>
        </w:rPr>
        <w:t>.</w:t>
      </w:r>
    </w:p>
    <w:p w:rsidR="00AD4828" w:rsidRPr="00E35A1B" w:rsidRDefault="007657B8" w:rsidP="00AD4828">
      <w:pPr>
        <w:pStyle w:val="ad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E35A1B">
        <w:rPr>
          <w:sz w:val="28"/>
          <w:szCs w:val="28"/>
        </w:rPr>
        <w:t xml:space="preserve">      </w:t>
      </w:r>
      <w:r w:rsidR="00AD4828" w:rsidRPr="00E35A1B">
        <w:rPr>
          <w:sz w:val="28"/>
          <w:szCs w:val="28"/>
        </w:rPr>
        <w:t xml:space="preserve">Ситуационное обучение учит поиску и использованию знания в условиях динамичной ситуации, развивая гибкость, диалектичность мышления. </w:t>
      </w:r>
    </w:p>
    <w:p w:rsidR="00BC7FA9" w:rsidRPr="00E35A1B" w:rsidRDefault="00BC7FA9" w:rsidP="00BC7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lang w:val="kk-KZ"/>
        </w:rPr>
        <w:t>Выполнение кейса по решению проблемной ситуации:</w:t>
      </w:r>
      <w:r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CA3E0F" w:rsidRPr="00E35A1B">
        <w:rPr>
          <w:rFonts w:ascii="Times New Roman" w:hAnsi="Times New Roman" w:cs="Times New Roman"/>
          <w:sz w:val="28"/>
          <w:szCs w:val="28"/>
        </w:rPr>
        <w:t>магистрант</w:t>
      </w:r>
      <w:r w:rsidR="00607408" w:rsidRPr="00E35A1B">
        <w:rPr>
          <w:rFonts w:ascii="Times New Roman" w:hAnsi="Times New Roman" w:cs="Times New Roman"/>
          <w:sz w:val="28"/>
          <w:szCs w:val="28"/>
        </w:rPr>
        <w:t>ам</w:t>
      </w:r>
      <w:r w:rsidRPr="00E35A1B">
        <w:rPr>
          <w:rFonts w:ascii="Times New Roman" w:hAnsi="Times New Roman" w:cs="Times New Roman"/>
          <w:sz w:val="28"/>
          <w:szCs w:val="28"/>
        </w:rPr>
        <w:t xml:space="preserve"> предлагается осмыслить ситуацию, описание которой отражает проблему. При этом проблема не имеет однозначных решений. Действия в кейсе даются  либо в описании, либо предложены в качестве способа решения проблемы.</w:t>
      </w:r>
    </w:p>
    <w:p w:rsidR="00607408" w:rsidRPr="00E35A1B" w:rsidRDefault="00607408" w:rsidP="00760A2C">
      <w:pPr>
        <w:pStyle w:val="a3"/>
        <w:ind w:left="-539" w:right="255" w:firstLine="539"/>
        <w:jc w:val="center"/>
        <w:rPr>
          <w:szCs w:val="28"/>
        </w:rPr>
      </w:pPr>
    </w:p>
    <w:p w:rsidR="00607408" w:rsidRPr="00E35A1B" w:rsidRDefault="00607408" w:rsidP="00760A2C">
      <w:pPr>
        <w:pStyle w:val="a3"/>
        <w:ind w:left="-539" w:right="255" w:firstLine="539"/>
        <w:jc w:val="center"/>
        <w:rPr>
          <w:szCs w:val="28"/>
        </w:rPr>
      </w:pPr>
    </w:p>
    <w:p w:rsidR="00A62524" w:rsidRPr="00C6507C" w:rsidRDefault="006B7EF9" w:rsidP="00C6507C">
      <w:pPr>
        <w:spacing w:after="120" w:line="240" w:lineRule="auto"/>
        <w:ind w:left="851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C6507C">
        <w:rPr>
          <w:rFonts w:ascii="Times New Roman" w:hAnsi="Times New Roman" w:cs="Times New Roman"/>
          <w:b/>
          <w:caps/>
          <w:sz w:val="28"/>
          <w:szCs w:val="28"/>
        </w:rPr>
        <w:lastRenderedPageBreak/>
        <w:t>4</w:t>
      </w:r>
      <w:r w:rsidR="00E43A75" w:rsidRPr="00C6507C">
        <w:rPr>
          <w:rFonts w:ascii="Times New Roman" w:hAnsi="Times New Roman" w:cs="Times New Roman"/>
          <w:b/>
          <w:caps/>
          <w:sz w:val="28"/>
          <w:szCs w:val="28"/>
        </w:rPr>
        <w:t xml:space="preserve">. </w:t>
      </w:r>
      <w:r w:rsidR="00A62524" w:rsidRPr="00C6507C">
        <w:rPr>
          <w:rFonts w:ascii="Times New Roman" w:hAnsi="Times New Roman" w:cs="Times New Roman"/>
          <w:b/>
          <w:caps/>
          <w:sz w:val="28"/>
          <w:szCs w:val="28"/>
        </w:rPr>
        <w:t>Вопросы входного контроля  по  дисциплине «Методы проектирования машин»</w:t>
      </w:r>
    </w:p>
    <w:p w:rsidR="002422CD" w:rsidRPr="00E35A1B" w:rsidRDefault="00C543DA" w:rsidP="00C6507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1. </w:t>
      </w:r>
      <w:r w:rsidR="009158B0" w:rsidRPr="00E35A1B">
        <w:rPr>
          <w:rFonts w:ascii="Times New Roman" w:hAnsi="Times New Roman" w:cs="Times New Roman"/>
          <w:sz w:val="28"/>
          <w:szCs w:val="28"/>
        </w:rPr>
        <w:t>Проектирование и конст</w:t>
      </w:r>
      <w:r w:rsidR="009158B0" w:rsidRPr="00E35A1B">
        <w:rPr>
          <w:rFonts w:ascii="Times New Roman" w:hAnsi="Times New Roman" w:cs="Times New Roman"/>
          <w:sz w:val="28"/>
          <w:szCs w:val="28"/>
        </w:rPr>
        <w:softHyphen/>
        <w:t>руирование</w:t>
      </w:r>
      <w:r w:rsidRPr="00E35A1B">
        <w:rPr>
          <w:rFonts w:ascii="Times New Roman" w:hAnsi="Times New Roman" w:cs="Times New Roman"/>
          <w:sz w:val="28"/>
          <w:szCs w:val="28"/>
        </w:rPr>
        <w:t xml:space="preserve">. </w:t>
      </w:r>
      <w:r w:rsidR="00D10812" w:rsidRPr="00E35A1B">
        <w:rPr>
          <w:rFonts w:ascii="Times New Roman" w:hAnsi="Times New Roman" w:cs="Times New Roman"/>
          <w:sz w:val="28"/>
          <w:szCs w:val="28"/>
        </w:rPr>
        <w:t xml:space="preserve"> Понятие </w:t>
      </w:r>
      <w:r w:rsidR="00D10812" w:rsidRPr="00E35A1B">
        <w:rPr>
          <w:rFonts w:ascii="Times New Roman" w:hAnsi="Times New Roman" w:cs="Times New Roman"/>
          <w:i/>
          <w:sz w:val="28"/>
          <w:szCs w:val="28"/>
        </w:rPr>
        <w:t>«</w:t>
      </w:r>
      <w:r w:rsidR="00D10812" w:rsidRPr="00E35A1B">
        <w:rPr>
          <w:rStyle w:val="af4"/>
          <w:rFonts w:eastAsiaTheme="minorEastAsia"/>
          <w:i w:val="0"/>
          <w:color w:val="auto"/>
          <w:sz w:val="28"/>
          <w:szCs w:val="28"/>
        </w:rPr>
        <w:t>изделие»</w:t>
      </w:r>
      <w:r w:rsidR="00D10812" w:rsidRPr="00E35A1B">
        <w:rPr>
          <w:rFonts w:ascii="Times New Roman" w:hAnsi="Times New Roman" w:cs="Times New Roman"/>
          <w:sz w:val="28"/>
          <w:szCs w:val="28"/>
        </w:rPr>
        <w:t xml:space="preserve"> виды изделий: детали, сборочные единицы, комплексы, комплекты. </w:t>
      </w:r>
      <w:r w:rsidRPr="00E35A1B">
        <w:rPr>
          <w:rFonts w:ascii="Times New Roman" w:hAnsi="Times New Roman" w:cs="Times New Roman"/>
          <w:sz w:val="28"/>
          <w:szCs w:val="28"/>
        </w:rPr>
        <w:t xml:space="preserve"> Т</w:t>
      </w:r>
      <w:r w:rsidR="00D10812" w:rsidRPr="00E35A1B">
        <w:rPr>
          <w:rFonts w:ascii="Times New Roman" w:hAnsi="Times New Roman" w:cs="Times New Roman"/>
          <w:sz w:val="28"/>
          <w:szCs w:val="28"/>
        </w:rPr>
        <w:t xml:space="preserve">ермин </w:t>
      </w:r>
      <w:r w:rsidR="00D10812" w:rsidRPr="00E35A1B">
        <w:rPr>
          <w:rFonts w:ascii="Times New Roman" w:hAnsi="Times New Roman" w:cs="Times New Roman"/>
          <w:i/>
          <w:sz w:val="28"/>
          <w:szCs w:val="28"/>
        </w:rPr>
        <w:t>«</w:t>
      </w:r>
      <w:r w:rsidR="00D10812" w:rsidRPr="00E35A1B">
        <w:rPr>
          <w:rStyle w:val="af4"/>
          <w:rFonts w:eastAsiaTheme="minorEastAsia"/>
          <w:i w:val="0"/>
          <w:color w:val="auto"/>
          <w:sz w:val="28"/>
          <w:szCs w:val="28"/>
        </w:rPr>
        <w:t>машина»</w:t>
      </w:r>
      <w:r w:rsidR="00D10812" w:rsidRPr="00E35A1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422CD" w:rsidRPr="00E35A1B" w:rsidRDefault="00C543DA" w:rsidP="008B5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>2. П</w:t>
      </w:r>
      <w:r w:rsidR="00D10812" w:rsidRPr="00E35A1B">
        <w:rPr>
          <w:rFonts w:ascii="Times New Roman" w:hAnsi="Times New Roman" w:cs="Times New Roman"/>
          <w:sz w:val="28"/>
          <w:szCs w:val="28"/>
        </w:rPr>
        <w:t>роектируемая и внедряемая конст</w:t>
      </w:r>
      <w:r w:rsidR="00D10812" w:rsidRPr="00E35A1B">
        <w:rPr>
          <w:rFonts w:ascii="Times New Roman" w:hAnsi="Times New Roman" w:cs="Times New Roman"/>
          <w:sz w:val="28"/>
          <w:szCs w:val="28"/>
        </w:rPr>
        <w:softHyphen/>
        <w:t>рукция</w:t>
      </w:r>
      <w:bookmarkStart w:id="1" w:name="bookmark6"/>
      <w:r w:rsidRPr="00E35A1B">
        <w:rPr>
          <w:rFonts w:ascii="Times New Roman" w:hAnsi="Times New Roman" w:cs="Times New Roman"/>
          <w:sz w:val="28"/>
          <w:szCs w:val="28"/>
        </w:rPr>
        <w:t>.</w:t>
      </w:r>
      <w:r w:rsidR="00D51CDF" w:rsidRPr="00E35A1B">
        <w:rPr>
          <w:rFonts w:ascii="Times New Roman" w:hAnsi="Times New Roman" w:cs="Times New Roman"/>
          <w:sz w:val="28"/>
          <w:szCs w:val="28"/>
        </w:rPr>
        <w:t xml:space="preserve"> Этапы создания машин</w:t>
      </w:r>
      <w:bookmarkEnd w:id="1"/>
      <w:r w:rsidRPr="00E35A1B">
        <w:rPr>
          <w:rFonts w:ascii="Times New Roman" w:hAnsi="Times New Roman" w:cs="Times New Roman"/>
          <w:sz w:val="28"/>
          <w:szCs w:val="28"/>
        </w:rPr>
        <w:t>.</w:t>
      </w:r>
      <w:r w:rsidR="00D51CDF" w:rsidRPr="00E35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2CD" w:rsidRPr="00E35A1B" w:rsidRDefault="002422CD" w:rsidP="008B5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3. </w:t>
      </w:r>
      <w:r w:rsidR="00D51CDF" w:rsidRPr="00E35A1B">
        <w:rPr>
          <w:rFonts w:ascii="Times New Roman" w:hAnsi="Times New Roman" w:cs="Times New Roman"/>
          <w:sz w:val="28"/>
          <w:szCs w:val="28"/>
        </w:rPr>
        <w:t>Эскизный проект</w:t>
      </w:r>
      <w:r w:rsidR="00990FF6" w:rsidRPr="00E35A1B">
        <w:rPr>
          <w:rFonts w:ascii="Times New Roman" w:hAnsi="Times New Roman" w:cs="Times New Roman"/>
          <w:sz w:val="28"/>
          <w:szCs w:val="28"/>
        </w:rPr>
        <w:t xml:space="preserve"> детали</w:t>
      </w:r>
      <w:proofErr w:type="gramStart"/>
      <w:r w:rsidR="00990FF6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Pr="00E35A1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D51CDF" w:rsidRPr="00E35A1B">
        <w:rPr>
          <w:rFonts w:ascii="Times New Roman" w:hAnsi="Times New Roman" w:cs="Times New Roman"/>
          <w:sz w:val="28"/>
          <w:szCs w:val="28"/>
        </w:rPr>
        <w:t>Рабочий проект</w:t>
      </w:r>
      <w:bookmarkStart w:id="2" w:name="bookmark8"/>
      <w:r w:rsidR="00990FF6" w:rsidRPr="00E35A1B">
        <w:rPr>
          <w:rFonts w:ascii="Times New Roman" w:hAnsi="Times New Roman" w:cs="Times New Roman"/>
          <w:sz w:val="28"/>
          <w:szCs w:val="28"/>
        </w:rPr>
        <w:t xml:space="preserve"> детали </w:t>
      </w:r>
      <w:r w:rsidRPr="00E35A1B">
        <w:rPr>
          <w:rFonts w:ascii="Times New Roman" w:hAnsi="Times New Roman" w:cs="Times New Roman"/>
          <w:sz w:val="28"/>
          <w:szCs w:val="28"/>
        </w:rPr>
        <w:t>.</w:t>
      </w:r>
      <w:r w:rsidR="00D51CDF" w:rsidRPr="00E35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2CD" w:rsidRPr="00E35A1B" w:rsidRDefault="002422CD" w:rsidP="008B5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4. </w:t>
      </w:r>
      <w:r w:rsidR="00D51CDF" w:rsidRPr="00E35A1B">
        <w:rPr>
          <w:rFonts w:ascii="Times New Roman" w:hAnsi="Times New Roman" w:cs="Times New Roman"/>
          <w:sz w:val="28"/>
          <w:szCs w:val="28"/>
        </w:rPr>
        <w:t>Принципы проектирования</w:t>
      </w:r>
      <w:bookmarkEnd w:id="2"/>
      <w:r w:rsidRPr="00E35A1B">
        <w:rPr>
          <w:rFonts w:ascii="Times New Roman" w:hAnsi="Times New Roman" w:cs="Times New Roman"/>
          <w:sz w:val="28"/>
          <w:szCs w:val="28"/>
        </w:rPr>
        <w:t xml:space="preserve"> детали, конструкции </w:t>
      </w:r>
      <w:r w:rsidR="008E44A5" w:rsidRPr="00E35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FF6" w:rsidRPr="00E35A1B" w:rsidRDefault="00990FF6" w:rsidP="008B5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5. </w:t>
      </w:r>
      <w:r w:rsidR="008E44A5" w:rsidRPr="00E35A1B">
        <w:rPr>
          <w:rFonts w:ascii="Times New Roman" w:hAnsi="Times New Roman" w:cs="Times New Roman"/>
          <w:sz w:val="28"/>
          <w:szCs w:val="28"/>
        </w:rPr>
        <w:t>Взаимозаменяемость деталей</w:t>
      </w:r>
      <w:r w:rsidRPr="00E35A1B">
        <w:rPr>
          <w:rFonts w:ascii="Times New Roman" w:hAnsi="Times New Roman" w:cs="Times New Roman"/>
          <w:sz w:val="28"/>
          <w:szCs w:val="28"/>
        </w:rPr>
        <w:t>.</w:t>
      </w:r>
    </w:p>
    <w:p w:rsidR="00D90576" w:rsidRPr="00E35A1B" w:rsidRDefault="00990FF6" w:rsidP="008B5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6. </w:t>
      </w:r>
      <w:r w:rsidR="008E44A5" w:rsidRPr="00E35A1B">
        <w:rPr>
          <w:rFonts w:ascii="Times New Roman" w:hAnsi="Times New Roman" w:cs="Times New Roman"/>
          <w:sz w:val="28"/>
          <w:szCs w:val="28"/>
        </w:rPr>
        <w:t>Унификация</w:t>
      </w:r>
      <w:r w:rsidRPr="00E35A1B">
        <w:rPr>
          <w:rFonts w:ascii="Times New Roman" w:hAnsi="Times New Roman" w:cs="Times New Roman"/>
          <w:sz w:val="28"/>
          <w:szCs w:val="28"/>
        </w:rPr>
        <w:t>, н</w:t>
      </w:r>
      <w:r w:rsidR="008E44A5" w:rsidRPr="00E35A1B">
        <w:rPr>
          <w:rFonts w:ascii="Times New Roman" w:hAnsi="Times New Roman" w:cs="Times New Roman"/>
          <w:sz w:val="28"/>
          <w:szCs w:val="28"/>
        </w:rPr>
        <w:t>ормализация</w:t>
      </w:r>
      <w:r w:rsidRPr="00E35A1B">
        <w:rPr>
          <w:rFonts w:ascii="Times New Roman" w:hAnsi="Times New Roman" w:cs="Times New Roman"/>
          <w:sz w:val="28"/>
          <w:szCs w:val="28"/>
        </w:rPr>
        <w:t>, с</w:t>
      </w:r>
      <w:r w:rsidR="008E44A5" w:rsidRPr="00E35A1B">
        <w:rPr>
          <w:rFonts w:ascii="Times New Roman" w:hAnsi="Times New Roman" w:cs="Times New Roman"/>
          <w:sz w:val="28"/>
          <w:szCs w:val="28"/>
        </w:rPr>
        <w:t>тандартизация</w:t>
      </w:r>
      <w:r w:rsidR="008B5B47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D90576" w:rsidRPr="00E35A1B">
        <w:rPr>
          <w:rFonts w:ascii="Times New Roman" w:hAnsi="Times New Roman" w:cs="Times New Roman"/>
          <w:sz w:val="28"/>
          <w:szCs w:val="28"/>
        </w:rPr>
        <w:t xml:space="preserve">деталей и конструкций </w:t>
      </w:r>
    </w:p>
    <w:p w:rsidR="00D51CDF" w:rsidRPr="00E35A1B" w:rsidRDefault="00D90576" w:rsidP="00D90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7. </w:t>
      </w:r>
      <w:r w:rsidR="008B5B47" w:rsidRPr="00E35A1B">
        <w:rPr>
          <w:rFonts w:ascii="Times New Roman" w:hAnsi="Times New Roman" w:cs="Times New Roman"/>
          <w:sz w:val="28"/>
          <w:szCs w:val="28"/>
        </w:rPr>
        <w:t>Технологичность конструкции изделия</w:t>
      </w:r>
      <w:r w:rsidRPr="00E35A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0576" w:rsidRPr="00E35A1B" w:rsidRDefault="00D90576" w:rsidP="00D905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8. </w:t>
      </w:r>
      <w:r w:rsidR="000067FC" w:rsidRPr="00E35A1B">
        <w:rPr>
          <w:rFonts w:ascii="Times New Roman" w:eastAsia="Times New Roman" w:hAnsi="Times New Roman" w:cs="Times New Roman"/>
          <w:sz w:val="28"/>
          <w:szCs w:val="28"/>
        </w:rPr>
        <w:t xml:space="preserve">Основные характеристики и требования, предъявляемые к изделиям машиностроения. </w:t>
      </w:r>
    </w:p>
    <w:p w:rsidR="000067FC" w:rsidRPr="00E35A1B" w:rsidRDefault="00D90576" w:rsidP="00D905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0067FC" w:rsidRPr="00E35A1B">
        <w:rPr>
          <w:rFonts w:ascii="Times New Roman" w:eastAsia="Times New Roman" w:hAnsi="Times New Roman" w:cs="Times New Roman"/>
          <w:sz w:val="28"/>
          <w:szCs w:val="28"/>
        </w:rPr>
        <w:t>Критерии работоспособности.</w:t>
      </w:r>
      <w:r w:rsidR="000067FC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0067FC" w:rsidRPr="00E35A1B">
        <w:rPr>
          <w:rFonts w:ascii="Times New Roman" w:eastAsia="Times New Roman" w:hAnsi="Times New Roman" w:cs="Times New Roman"/>
          <w:sz w:val="28"/>
          <w:szCs w:val="28"/>
        </w:rPr>
        <w:t>Классификация внешних сил</w:t>
      </w:r>
    </w:p>
    <w:p w:rsidR="000067FC" w:rsidRPr="00E35A1B" w:rsidRDefault="00D90576" w:rsidP="00A56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r w:rsidR="000067FC" w:rsidRPr="00E35A1B">
        <w:rPr>
          <w:rFonts w:ascii="Times New Roman" w:eastAsia="Times New Roman" w:hAnsi="Times New Roman" w:cs="Times New Roman"/>
          <w:sz w:val="28"/>
          <w:szCs w:val="28"/>
        </w:rPr>
        <w:t>Принцип независимости действия сил (принцип суперпози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ции). </w:t>
      </w:r>
      <w:r w:rsidR="000067FC" w:rsidRPr="00E35A1B">
        <w:rPr>
          <w:rFonts w:ascii="Times New Roman" w:eastAsia="Times New Roman" w:hAnsi="Times New Roman" w:cs="Times New Roman"/>
          <w:sz w:val="28"/>
          <w:szCs w:val="28"/>
        </w:rPr>
        <w:t>Принцип Сен-Венана (принцип локальности)</w:t>
      </w:r>
      <w:r w:rsidR="00D82088" w:rsidRPr="00E35A1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067FC" w:rsidRPr="00E35A1B">
        <w:rPr>
          <w:rFonts w:ascii="Times New Roman" w:eastAsia="Times New Roman" w:hAnsi="Times New Roman" w:cs="Times New Roman"/>
          <w:sz w:val="28"/>
          <w:szCs w:val="28"/>
        </w:rPr>
        <w:t>Гипотеза Бернулли (гипотеза плоских сечений)</w:t>
      </w:r>
    </w:p>
    <w:p w:rsidR="00D82088" w:rsidRPr="00E35A1B" w:rsidRDefault="00D82088" w:rsidP="00D82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r w:rsidR="000067FC" w:rsidRPr="00E35A1B">
        <w:rPr>
          <w:rFonts w:ascii="Times New Roman" w:eastAsia="Times New Roman" w:hAnsi="Times New Roman" w:cs="Times New Roman"/>
          <w:sz w:val="28"/>
          <w:szCs w:val="28"/>
        </w:rPr>
        <w:t>Внутренние силы. Метод сечений.  Понятие о напряжениях</w:t>
      </w:r>
      <w:r w:rsidR="000067FC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0067FC" w:rsidRPr="00E35A1B">
        <w:rPr>
          <w:rFonts w:ascii="Times New Roman" w:eastAsia="Times New Roman" w:hAnsi="Times New Roman" w:cs="Times New Roman"/>
          <w:sz w:val="28"/>
          <w:szCs w:val="28"/>
        </w:rPr>
        <w:t>Виды деформационных состояний</w:t>
      </w:r>
      <w:r w:rsidR="000067FC" w:rsidRPr="00E35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088" w:rsidRPr="00E35A1B" w:rsidRDefault="00D82088" w:rsidP="00D82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12. </w:t>
      </w:r>
      <w:r w:rsidR="000067FC" w:rsidRPr="00E35A1B">
        <w:rPr>
          <w:rFonts w:ascii="Times New Roman" w:hAnsi="Times New Roman" w:cs="Times New Roman"/>
          <w:sz w:val="28"/>
          <w:szCs w:val="28"/>
        </w:rPr>
        <w:t xml:space="preserve">Растяжение – сжатие </w:t>
      </w:r>
      <w:r w:rsidR="000067FC" w:rsidRPr="00E35A1B">
        <w:rPr>
          <w:rFonts w:ascii="Times New Roman" w:eastAsia="Times New Roman" w:hAnsi="Times New Roman" w:cs="Times New Roman"/>
          <w:sz w:val="28"/>
          <w:szCs w:val="28"/>
        </w:rPr>
        <w:t>в поперечных сечениях бруса</w:t>
      </w:r>
      <w:r w:rsidR="000067FC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0067FC" w:rsidRPr="00E35A1B">
        <w:rPr>
          <w:rFonts w:ascii="Times New Roman" w:eastAsia="Times New Roman" w:hAnsi="Times New Roman" w:cs="Times New Roman"/>
          <w:sz w:val="28"/>
          <w:szCs w:val="28"/>
        </w:rPr>
        <w:t>Нормальные напряжения</w:t>
      </w:r>
      <w:r w:rsidR="000067FC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0067FC" w:rsidRPr="00E35A1B">
        <w:rPr>
          <w:rFonts w:ascii="Times New Roman" w:eastAsia="Times New Roman" w:hAnsi="Times New Roman" w:cs="Times New Roman"/>
          <w:sz w:val="28"/>
          <w:szCs w:val="28"/>
        </w:rPr>
        <w:t>Перемещения и деформации</w:t>
      </w:r>
      <w:r w:rsidR="00663256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663256" w:rsidRPr="00E35A1B">
        <w:rPr>
          <w:rFonts w:ascii="Times New Roman" w:eastAsia="Times New Roman" w:hAnsi="Times New Roman" w:cs="Times New Roman"/>
          <w:sz w:val="28"/>
          <w:szCs w:val="28"/>
        </w:rPr>
        <w:t>Работа внешних сил и потенциальная энергия деформации.</w:t>
      </w:r>
    </w:p>
    <w:p w:rsidR="00663256" w:rsidRPr="00E35A1B" w:rsidRDefault="00D82088" w:rsidP="00D82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r w:rsidR="00663256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663256" w:rsidRPr="00E35A1B">
        <w:rPr>
          <w:rFonts w:ascii="Times New Roman" w:eastAsia="Times New Roman" w:hAnsi="Times New Roman" w:cs="Times New Roman"/>
          <w:sz w:val="28"/>
          <w:szCs w:val="28"/>
        </w:rPr>
        <w:t>Диаграмма растяжения. Основные механические свойства материала. Условие прочности и жесткости конструкции.</w:t>
      </w:r>
    </w:p>
    <w:p w:rsidR="00E57266" w:rsidRPr="00E35A1B" w:rsidRDefault="00D82088" w:rsidP="00D82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r w:rsidR="00663256" w:rsidRPr="00E35A1B">
        <w:rPr>
          <w:rFonts w:ascii="Times New Roman" w:eastAsia="Times New Roman" w:hAnsi="Times New Roman" w:cs="Times New Roman"/>
          <w:sz w:val="28"/>
          <w:szCs w:val="28"/>
        </w:rPr>
        <w:t>Геометрические характеристики плоских сечений</w:t>
      </w:r>
      <w:r w:rsidR="00663256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663256" w:rsidRPr="00E35A1B">
        <w:rPr>
          <w:rFonts w:ascii="Times New Roman" w:eastAsia="Times New Roman" w:hAnsi="Times New Roman" w:cs="Times New Roman"/>
          <w:sz w:val="28"/>
          <w:szCs w:val="28"/>
        </w:rPr>
        <w:t>Момент сопротивления сечения.</w:t>
      </w:r>
    </w:p>
    <w:p w:rsidR="00663256" w:rsidRPr="00E35A1B" w:rsidRDefault="00D82088" w:rsidP="00A56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663256" w:rsidRPr="00E35A1B">
        <w:rPr>
          <w:rFonts w:ascii="Times New Roman" w:eastAsia="Times New Roman" w:hAnsi="Times New Roman" w:cs="Times New Roman"/>
          <w:sz w:val="28"/>
          <w:szCs w:val="28"/>
        </w:rPr>
        <w:t xml:space="preserve">Теория напряженного состояния.        </w:t>
      </w:r>
      <w:bookmarkStart w:id="3" w:name="_Toc33974254"/>
      <w:r w:rsidR="00663256" w:rsidRPr="00E35A1B">
        <w:rPr>
          <w:rFonts w:ascii="Times New Roman" w:eastAsia="Times New Roman" w:hAnsi="Times New Roman" w:cs="Times New Roman"/>
          <w:sz w:val="28"/>
          <w:szCs w:val="28"/>
        </w:rPr>
        <w:t>Закон парности касательных напряжений</w:t>
      </w:r>
      <w:bookmarkEnd w:id="3"/>
      <w:r w:rsidR="00663256" w:rsidRPr="00E35A1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63256" w:rsidRPr="00E35A1B" w:rsidRDefault="00D82088" w:rsidP="00A56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16. </w:t>
      </w:r>
      <w:r w:rsidR="00663256" w:rsidRPr="00E35A1B">
        <w:rPr>
          <w:rFonts w:ascii="Times New Roman" w:eastAsia="Times New Roman" w:hAnsi="Times New Roman" w:cs="Times New Roman"/>
          <w:sz w:val="28"/>
          <w:szCs w:val="28"/>
        </w:rPr>
        <w:t>Главные площадки и главные напряжения. Виды напряженного состояния тела.  Линейное напряженное состояние</w:t>
      </w:r>
      <w:r w:rsidR="003D13D4" w:rsidRPr="00E35A1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63256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663256" w:rsidRPr="00E35A1B">
        <w:rPr>
          <w:rFonts w:ascii="Times New Roman" w:eastAsia="Times New Roman" w:hAnsi="Times New Roman" w:cs="Times New Roman"/>
          <w:sz w:val="28"/>
          <w:szCs w:val="28"/>
        </w:rPr>
        <w:t>Плоское напряженное состояние.</w:t>
      </w:r>
      <w:bookmarkStart w:id="4" w:name="_Toc33974261"/>
      <w:r w:rsidR="00663256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663256" w:rsidRPr="00E35A1B">
        <w:rPr>
          <w:rFonts w:ascii="Times New Roman" w:eastAsia="Times New Roman" w:hAnsi="Times New Roman" w:cs="Times New Roman"/>
          <w:sz w:val="28"/>
          <w:szCs w:val="28"/>
        </w:rPr>
        <w:t>Объемное напряженное состояние</w:t>
      </w:r>
      <w:bookmarkEnd w:id="4"/>
      <w:r w:rsidR="00663256" w:rsidRPr="00E35A1B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5" w:name="_Toc33974262"/>
      <w:r w:rsidR="00CD1AC6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CD1AC6" w:rsidRPr="00E35A1B">
        <w:rPr>
          <w:rFonts w:ascii="Times New Roman" w:eastAsia="Times New Roman" w:hAnsi="Times New Roman" w:cs="Times New Roman"/>
          <w:sz w:val="28"/>
          <w:szCs w:val="28"/>
        </w:rPr>
        <w:t>Обобщенный закон Гука</w:t>
      </w:r>
      <w:bookmarkEnd w:id="5"/>
      <w:r w:rsidR="00CD1AC6" w:rsidRPr="00E35A1B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3D13D4" w:rsidRPr="00E35A1B" w:rsidRDefault="003D13D4" w:rsidP="003D1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17. </w:t>
      </w:r>
      <w:r w:rsidR="00CD1AC6" w:rsidRPr="00E35A1B">
        <w:rPr>
          <w:rFonts w:ascii="Times New Roman" w:eastAsia="Times New Roman" w:hAnsi="Times New Roman" w:cs="Times New Roman"/>
          <w:sz w:val="28"/>
          <w:szCs w:val="28"/>
        </w:rPr>
        <w:t>Теории прочности.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AC6" w:rsidRPr="00E35A1B">
        <w:rPr>
          <w:rFonts w:ascii="Times New Roman" w:eastAsia="Times New Roman" w:hAnsi="Times New Roman" w:cs="Times New Roman"/>
          <w:sz w:val="28"/>
          <w:szCs w:val="28"/>
        </w:rPr>
        <w:t xml:space="preserve">Гипотеза наибольших нормальных напряжений. 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AC6" w:rsidRPr="00E35A1B">
        <w:rPr>
          <w:rFonts w:ascii="Times New Roman" w:eastAsia="Times New Roman" w:hAnsi="Times New Roman" w:cs="Times New Roman"/>
          <w:sz w:val="28"/>
          <w:szCs w:val="28"/>
        </w:rPr>
        <w:t>Гипотеза наибольших линейных деформаций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D1AC6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CD1AC6" w:rsidRPr="00E35A1B">
        <w:rPr>
          <w:rFonts w:ascii="Times New Roman" w:eastAsia="Times New Roman" w:hAnsi="Times New Roman" w:cs="Times New Roman"/>
          <w:sz w:val="28"/>
          <w:szCs w:val="28"/>
        </w:rPr>
        <w:t>Гипотеза наибольших касательных.</w:t>
      </w:r>
      <w:r w:rsidR="00CD1AC6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CD1AC6" w:rsidRPr="00E35A1B">
        <w:rPr>
          <w:rFonts w:ascii="Times New Roman" w:eastAsia="Times New Roman" w:hAnsi="Times New Roman" w:cs="Times New Roman"/>
          <w:sz w:val="28"/>
          <w:szCs w:val="28"/>
        </w:rPr>
        <w:t>Гипотеза энергии формоизменения.</w:t>
      </w:r>
      <w:r w:rsidR="00CD1AC6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CD1AC6" w:rsidRPr="00E35A1B">
        <w:rPr>
          <w:rFonts w:ascii="Times New Roman" w:eastAsia="Times New Roman" w:hAnsi="Times New Roman" w:cs="Times New Roman"/>
          <w:sz w:val="28"/>
          <w:szCs w:val="28"/>
        </w:rPr>
        <w:t>Гипотеза прочности Мора (пятая теория прочности).</w:t>
      </w:r>
    </w:p>
    <w:p w:rsidR="007F2D65" w:rsidRPr="00E35A1B" w:rsidRDefault="00CD1AC6" w:rsidP="007E62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3D13D4" w:rsidRPr="00E35A1B">
        <w:rPr>
          <w:rFonts w:ascii="Times New Roman" w:hAnsi="Times New Roman" w:cs="Times New Roman"/>
          <w:sz w:val="28"/>
          <w:szCs w:val="28"/>
        </w:rPr>
        <w:t xml:space="preserve">18. 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>Чистый сдвиг.</w:t>
      </w:r>
      <w:r w:rsidR="003D13D4" w:rsidRPr="00E35A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>Напряжения при чистом сдвиге.</w:t>
      </w:r>
      <w:r w:rsidR="003D13D4" w:rsidRPr="00E35A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>Деформации при чистом сдвиге</w:t>
      </w:r>
      <w:r w:rsidR="007E6252" w:rsidRPr="00E35A1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8501E" w:rsidRPr="00E35A1B">
        <w:rPr>
          <w:rFonts w:ascii="Times New Roman" w:eastAsia="Times New Roman" w:hAnsi="Times New Roman" w:cs="Times New Roman"/>
          <w:sz w:val="28"/>
          <w:szCs w:val="28"/>
        </w:rPr>
        <w:t>Объемная деформация и потенциальная энергия при сдвиге.</w:t>
      </w:r>
      <w:r w:rsidR="007E6252" w:rsidRPr="00E35A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501E" w:rsidRPr="00E35A1B">
        <w:rPr>
          <w:rFonts w:ascii="Times New Roman" w:hAnsi="Times New Roman" w:cs="Times New Roman"/>
          <w:sz w:val="28"/>
          <w:szCs w:val="28"/>
        </w:rPr>
        <w:t>Работа при чистом сдвиге</w:t>
      </w:r>
    </w:p>
    <w:p w:rsidR="007E6252" w:rsidRPr="00E35A1B" w:rsidRDefault="007E6252" w:rsidP="007E6252">
      <w:pPr>
        <w:pStyle w:val="a3"/>
        <w:ind w:right="255"/>
        <w:rPr>
          <w:szCs w:val="28"/>
        </w:rPr>
      </w:pPr>
      <w:r w:rsidRPr="00E35A1B">
        <w:rPr>
          <w:szCs w:val="28"/>
        </w:rPr>
        <w:t xml:space="preserve">19. </w:t>
      </w:r>
      <w:r w:rsidR="00D8501E" w:rsidRPr="00E35A1B">
        <w:rPr>
          <w:szCs w:val="28"/>
        </w:rPr>
        <w:t>Напряжения и деформации при кручении бруса.</w:t>
      </w:r>
      <w:r w:rsidRPr="00E35A1B">
        <w:rPr>
          <w:szCs w:val="28"/>
        </w:rPr>
        <w:t xml:space="preserve"> </w:t>
      </w:r>
      <w:r w:rsidR="00D8501E" w:rsidRPr="00E35A1B">
        <w:rPr>
          <w:szCs w:val="28"/>
        </w:rPr>
        <w:t>Расчеты на прочность и жесткость при кручении.</w:t>
      </w:r>
      <w:r w:rsidRPr="00E35A1B">
        <w:rPr>
          <w:szCs w:val="28"/>
        </w:rPr>
        <w:t xml:space="preserve"> </w:t>
      </w:r>
      <w:r w:rsidR="00D8501E" w:rsidRPr="00E35A1B">
        <w:rPr>
          <w:szCs w:val="28"/>
        </w:rPr>
        <w:t xml:space="preserve">Построение эпюр крутящих моментов. </w:t>
      </w:r>
    </w:p>
    <w:p w:rsidR="007E6252" w:rsidRPr="00E35A1B" w:rsidRDefault="007E6252" w:rsidP="007E6252">
      <w:pPr>
        <w:pStyle w:val="a3"/>
        <w:ind w:right="255"/>
        <w:rPr>
          <w:szCs w:val="28"/>
        </w:rPr>
      </w:pPr>
      <w:r w:rsidRPr="00E35A1B">
        <w:rPr>
          <w:szCs w:val="28"/>
        </w:rPr>
        <w:t xml:space="preserve">20. </w:t>
      </w:r>
      <w:r w:rsidR="00D8501E" w:rsidRPr="00E35A1B">
        <w:rPr>
          <w:szCs w:val="28"/>
        </w:rPr>
        <w:t>Плоский изгиб</w:t>
      </w:r>
      <w:r w:rsidR="00FB1CBD" w:rsidRPr="00E35A1B">
        <w:rPr>
          <w:szCs w:val="28"/>
        </w:rPr>
        <w:t xml:space="preserve">. </w:t>
      </w:r>
      <w:r w:rsidR="00D8501E" w:rsidRPr="00E35A1B">
        <w:rPr>
          <w:szCs w:val="28"/>
        </w:rPr>
        <w:t>Основные понятия и определения.</w:t>
      </w:r>
      <w:r w:rsidR="00FB1CBD" w:rsidRPr="00E35A1B">
        <w:rPr>
          <w:szCs w:val="28"/>
        </w:rPr>
        <w:t xml:space="preserve"> Нормальные напряжения при чистом прямом изгибе. Расчет балок на прочность при изгибе Построение эпюр поперечных сил и изгибающих моментов.</w:t>
      </w:r>
    </w:p>
    <w:p w:rsidR="0083326F" w:rsidRPr="00E35A1B" w:rsidRDefault="00FB1CBD" w:rsidP="007E6252">
      <w:pPr>
        <w:pStyle w:val="a3"/>
        <w:ind w:right="255"/>
        <w:rPr>
          <w:szCs w:val="28"/>
        </w:rPr>
      </w:pPr>
      <w:r w:rsidRPr="00E35A1B">
        <w:rPr>
          <w:szCs w:val="28"/>
        </w:rPr>
        <w:t xml:space="preserve"> </w:t>
      </w:r>
      <w:r w:rsidR="007E6252" w:rsidRPr="00E35A1B">
        <w:rPr>
          <w:szCs w:val="28"/>
        </w:rPr>
        <w:t xml:space="preserve">21. </w:t>
      </w:r>
      <w:r w:rsidRPr="00E35A1B">
        <w:rPr>
          <w:szCs w:val="28"/>
        </w:rPr>
        <w:t xml:space="preserve">Понятие о сложном сопротивлении. Изгиб с кручением. Устойчивые и неустойчивые формы равновесия. Определение критической силы. </w:t>
      </w:r>
      <w:r w:rsidRPr="00E35A1B">
        <w:rPr>
          <w:szCs w:val="28"/>
        </w:rPr>
        <w:lastRenderedPageBreak/>
        <w:t>Формула Эйлера.</w:t>
      </w:r>
      <w:bookmarkStart w:id="6" w:name="_Toc33974312"/>
      <w:r w:rsidR="00EF06C9" w:rsidRPr="00E35A1B">
        <w:rPr>
          <w:szCs w:val="28"/>
        </w:rPr>
        <w:t xml:space="preserve"> Влияние способов закрепления концов стержня на критическую силу</w:t>
      </w:r>
      <w:bookmarkEnd w:id="6"/>
      <w:r w:rsidR="0083326F" w:rsidRPr="00E35A1B">
        <w:rPr>
          <w:szCs w:val="28"/>
        </w:rPr>
        <w:t xml:space="preserve">. </w:t>
      </w:r>
    </w:p>
    <w:p w:rsidR="0083326F" w:rsidRPr="00E35A1B" w:rsidRDefault="0083326F" w:rsidP="0083326F">
      <w:pPr>
        <w:pStyle w:val="a3"/>
        <w:ind w:right="255"/>
        <w:rPr>
          <w:szCs w:val="28"/>
        </w:rPr>
      </w:pPr>
      <w:r w:rsidRPr="00E35A1B">
        <w:rPr>
          <w:szCs w:val="28"/>
        </w:rPr>
        <w:t xml:space="preserve">22. </w:t>
      </w:r>
      <w:r w:rsidR="00EF06C9" w:rsidRPr="00E35A1B">
        <w:rPr>
          <w:szCs w:val="28"/>
        </w:rPr>
        <w:t>Прочность при переменных напряжениях.</w:t>
      </w:r>
      <w:r w:rsidRPr="00E35A1B">
        <w:rPr>
          <w:szCs w:val="28"/>
        </w:rPr>
        <w:t xml:space="preserve"> </w:t>
      </w:r>
      <w:r w:rsidR="00EF06C9" w:rsidRPr="00E35A1B">
        <w:rPr>
          <w:szCs w:val="28"/>
        </w:rPr>
        <w:t>Механизм усталостного разрушения</w:t>
      </w:r>
      <w:r w:rsidR="00EF06C9" w:rsidRPr="00E35A1B">
        <w:rPr>
          <w:bCs/>
          <w:spacing w:val="20"/>
          <w:kern w:val="36"/>
          <w:szCs w:val="28"/>
        </w:rPr>
        <w:t xml:space="preserve"> Основные характеристики цикла</w:t>
      </w:r>
      <w:r w:rsidR="00EF06C9" w:rsidRPr="00E35A1B">
        <w:rPr>
          <w:bCs/>
          <w:szCs w:val="28"/>
        </w:rPr>
        <w:t xml:space="preserve"> и предел усталости</w:t>
      </w:r>
      <w:r w:rsidR="00EF06C9" w:rsidRPr="00E35A1B">
        <w:rPr>
          <w:bCs/>
          <w:spacing w:val="20"/>
          <w:kern w:val="36"/>
          <w:szCs w:val="28"/>
        </w:rPr>
        <w:t xml:space="preserve">.         </w:t>
      </w:r>
      <w:r w:rsidR="00EF06C9" w:rsidRPr="00E35A1B">
        <w:rPr>
          <w:bCs/>
          <w:spacing w:val="24"/>
          <w:kern w:val="36"/>
          <w:szCs w:val="28"/>
        </w:rPr>
        <w:t>Факторы, влияющие на сопротивление усталостному разрешению.</w:t>
      </w:r>
      <w:r w:rsidR="00EF06C9" w:rsidRPr="00E35A1B">
        <w:rPr>
          <w:szCs w:val="28"/>
        </w:rPr>
        <w:t xml:space="preserve"> Определение коэффициента запаса прочности. </w:t>
      </w:r>
    </w:p>
    <w:p w:rsidR="00EF06C9" w:rsidRPr="00E35A1B" w:rsidRDefault="0083326F" w:rsidP="0083326F">
      <w:pPr>
        <w:pStyle w:val="a3"/>
        <w:ind w:right="255"/>
        <w:rPr>
          <w:szCs w:val="28"/>
        </w:rPr>
      </w:pPr>
      <w:r w:rsidRPr="00E35A1B">
        <w:rPr>
          <w:szCs w:val="28"/>
        </w:rPr>
        <w:t xml:space="preserve">22. </w:t>
      </w:r>
      <w:r w:rsidR="00EF06C9" w:rsidRPr="00E35A1B">
        <w:rPr>
          <w:szCs w:val="28"/>
        </w:rPr>
        <w:t>Заклепочные соединения</w:t>
      </w:r>
      <w:r w:rsidRPr="00E35A1B">
        <w:rPr>
          <w:szCs w:val="28"/>
        </w:rPr>
        <w:t xml:space="preserve">. </w:t>
      </w:r>
      <w:r w:rsidR="00EF06C9" w:rsidRPr="00E35A1B">
        <w:rPr>
          <w:szCs w:val="28"/>
        </w:rPr>
        <w:t xml:space="preserve">Виды заклепок и заклепочных швов. </w:t>
      </w:r>
    </w:p>
    <w:p w:rsidR="00EF06C9" w:rsidRPr="00E35A1B" w:rsidRDefault="0083326F" w:rsidP="0083326F">
      <w:pPr>
        <w:pStyle w:val="21"/>
        <w:spacing w:after="0" w:line="240" w:lineRule="auto"/>
        <w:jc w:val="both"/>
        <w:rPr>
          <w:sz w:val="28"/>
          <w:szCs w:val="28"/>
        </w:rPr>
      </w:pPr>
      <w:r w:rsidRPr="00E35A1B">
        <w:rPr>
          <w:sz w:val="28"/>
          <w:szCs w:val="28"/>
        </w:rPr>
        <w:t xml:space="preserve">23. </w:t>
      </w:r>
      <w:r w:rsidR="00EF06C9" w:rsidRPr="00E35A1B">
        <w:rPr>
          <w:sz w:val="28"/>
          <w:szCs w:val="28"/>
        </w:rPr>
        <w:t xml:space="preserve">Сварные соединения </w:t>
      </w:r>
      <w:proofErr w:type="spellStart"/>
      <w:r w:rsidR="00EF06C9" w:rsidRPr="00E35A1B">
        <w:rPr>
          <w:sz w:val="28"/>
          <w:szCs w:val="28"/>
        </w:rPr>
        <w:t>Соединения</w:t>
      </w:r>
      <w:proofErr w:type="spellEnd"/>
      <w:r w:rsidR="00EF06C9" w:rsidRPr="00E35A1B">
        <w:rPr>
          <w:sz w:val="28"/>
          <w:szCs w:val="28"/>
        </w:rPr>
        <w:t xml:space="preserve"> стыковые.</w:t>
      </w:r>
      <w:r w:rsidR="00050AB7" w:rsidRPr="00E35A1B">
        <w:rPr>
          <w:sz w:val="28"/>
          <w:szCs w:val="28"/>
        </w:rPr>
        <w:t xml:space="preserve"> Соединения </w:t>
      </w:r>
      <w:proofErr w:type="gramStart"/>
      <w:r w:rsidR="00050AB7" w:rsidRPr="00E35A1B">
        <w:rPr>
          <w:sz w:val="28"/>
          <w:szCs w:val="28"/>
        </w:rPr>
        <w:t>в нахлестку</w:t>
      </w:r>
      <w:proofErr w:type="gramEnd"/>
      <w:r w:rsidR="00050AB7" w:rsidRPr="00E35A1B">
        <w:rPr>
          <w:sz w:val="28"/>
          <w:szCs w:val="28"/>
        </w:rPr>
        <w:t xml:space="preserve"> Соединения тавровые</w:t>
      </w:r>
      <w:r w:rsidRPr="00E35A1B">
        <w:rPr>
          <w:sz w:val="28"/>
          <w:szCs w:val="28"/>
        </w:rPr>
        <w:t>.</w:t>
      </w:r>
    </w:p>
    <w:p w:rsidR="00050AB7" w:rsidRPr="00E35A1B" w:rsidRDefault="0083326F" w:rsidP="0083326F">
      <w:pPr>
        <w:pStyle w:val="21"/>
        <w:spacing w:after="0" w:line="240" w:lineRule="auto"/>
        <w:jc w:val="both"/>
        <w:rPr>
          <w:sz w:val="28"/>
          <w:szCs w:val="28"/>
        </w:rPr>
      </w:pPr>
      <w:r w:rsidRPr="00E35A1B">
        <w:rPr>
          <w:sz w:val="28"/>
          <w:szCs w:val="28"/>
        </w:rPr>
        <w:t xml:space="preserve">24. </w:t>
      </w:r>
      <w:r w:rsidR="00050AB7" w:rsidRPr="00E35A1B">
        <w:rPr>
          <w:sz w:val="28"/>
          <w:szCs w:val="28"/>
        </w:rPr>
        <w:t>Резьбовые соединения</w:t>
      </w:r>
      <w:r w:rsidRPr="00E35A1B">
        <w:rPr>
          <w:sz w:val="28"/>
          <w:szCs w:val="28"/>
        </w:rPr>
        <w:t xml:space="preserve">. </w:t>
      </w:r>
      <w:r w:rsidR="00050AB7" w:rsidRPr="00E35A1B">
        <w:rPr>
          <w:sz w:val="28"/>
          <w:szCs w:val="28"/>
        </w:rPr>
        <w:t>Основные понятия Расчет на прочность разъемных соединений</w:t>
      </w:r>
    </w:p>
    <w:p w:rsidR="00DF6C2F" w:rsidRPr="00E35A1B" w:rsidRDefault="00DF6C2F" w:rsidP="00A562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25. </w:t>
      </w:r>
      <w:r w:rsidR="00050AB7" w:rsidRPr="00E35A1B">
        <w:rPr>
          <w:rFonts w:ascii="Times New Roman" w:eastAsia="Times New Roman" w:hAnsi="Times New Roman" w:cs="Times New Roman"/>
          <w:sz w:val="28"/>
          <w:szCs w:val="28"/>
        </w:rPr>
        <w:t>Соединения зацеплением</w:t>
      </w:r>
      <w:r w:rsidR="00050AB7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050AB7" w:rsidRPr="00E35A1B">
        <w:rPr>
          <w:rFonts w:ascii="Times New Roman" w:eastAsia="Times New Roman" w:hAnsi="Times New Roman" w:cs="Times New Roman"/>
          <w:sz w:val="28"/>
          <w:szCs w:val="28"/>
        </w:rPr>
        <w:t>Шпоночные соединения</w:t>
      </w:r>
    </w:p>
    <w:p w:rsidR="00DF6C2F" w:rsidRPr="00E35A1B" w:rsidRDefault="00DF6C2F" w:rsidP="003768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26. </w:t>
      </w:r>
      <w:r w:rsidR="00050AB7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050AB7" w:rsidRPr="00E35A1B">
        <w:rPr>
          <w:rFonts w:ascii="Times New Roman" w:eastAsia="Times New Roman" w:hAnsi="Times New Roman" w:cs="Times New Roman"/>
          <w:sz w:val="28"/>
          <w:szCs w:val="28"/>
        </w:rPr>
        <w:t>Шлицевые соединения</w:t>
      </w:r>
      <w:r w:rsidRPr="00E35A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06C9" w:rsidRPr="00E35A1B" w:rsidRDefault="00DF6C2F" w:rsidP="003768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eastAsia="Times New Roman" w:hAnsi="Times New Roman" w:cs="Times New Roman"/>
          <w:sz w:val="28"/>
          <w:szCs w:val="28"/>
        </w:rPr>
        <w:t xml:space="preserve">27. </w:t>
      </w:r>
      <w:r w:rsidR="00050AB7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050AB7" w:rsidRPr="00E35A1B">
        <w:rPr>
          <w:rFonts w:ascii="Times New Roman" w:eastAsia="Times New Roman" w:hAnsi="Times New Roman" w:cs="Times New Roman"/>
          <w:sz w:val="28"/>
          <w:szCs w:val="28"/>
        </w:rPr>
        <w:t>Зубчатые передачи</w:t>
      </w:r>
    </w:p>
    <w:p w:rsidR="0071622D" w:rsidRPr="00E35A1B" w:rsidRDefault="0071622D" w:rsidP="003768BF">
      <w:pPr>
        <w:spacing w:after="0" w:line="240" w:lineRule="auto"/>
        <w:jc w:val="both"/>
        <w:rPr>
          <w:rStyle w:val="36"/>
          <w:rFonts w:eastAsiaTheme="minorEastAsia"/>
          <w:color w:val="auto"/>
          <w:sz w:val="28"/>
          <w:szCs w:val="28"/>
        </w:rPr>
      </w:pPr>
      <w:r w:rsidRPr="00E35A1B">
        <w:rPr>
          <w:rStyle w:val="36"/>
          <w:rFonts w:eastAsiaTheme="minorEastAsia"/>
          <w:color w:val="auto"/>
          <w:sz w:val="28"/>
          <w:szCs w:val="28"/>
        </w:rPr>
        <w:t xml:space="preserve">28. </w:t>
      </w:r>
      <w:r w:rsidR="00D16160" w:rsidRPr="00E35A1B">
        <w:rPr>
          <w:rStyle w:val="36"/>
          <w:rFonts w:eastAsiaTheme="minorEastAsia"/>
          <w:color w:val="auto"/>
          <w:sz w:val="28"/>
          <w:szCs w:val="28"/>
        </w:rPr>
        <w:t xml:space="preserve">Изобретение - новая техническая идея. Понятие </w:t>
      </w:r>
      <w:r w:rsidR="006B20E2" w:rsidRPr="00E35A1B">
        <w:rPr>
          <w:rStyle w:val="36"/>
          <w:rFonts w:eastAsiaTheme="minorEastAsia"/>
          <w:color w:val="auto"/>
          <w:sz w:val="28"/>
          <w:szCs w:val="28"/>
        </w:rPr>
        <w:t xml:space="preserve">изобретения. </w:t>
      </w:r>
    </w:p>
    <w:p w:rsidR="00FB1CBD" w:rsidRPr="00E35A1B" w:rsidRDefault="0071622D" w:rsidP="003768BF">
      <w:pPr>
        <w:spacing w:after="0" w:line="240" w:lineRule="auto"/>
        <w:jc w:val="both"/>
        <w:rPr>
          <w:rStyle w:val="36"/>
          <w:rFonts w:eastAsiaTheme="minorEastAsia"/>
          <w:color w:val="auto"/>
          <w:sz w:val="28"/>
          <w:szCs w:val="28"/>
        </w:rPr>
      </w:pPr>
      <w:r w:rsidRPr="00E35A1B">
        <w:rPr>
          <w:rStyle w:val="36"/>
          <w:rFonts w:eastAsiaTheme="minorEastAsia"/>
          <w:color w:val="auto"/>
          <w:sz w:val="28"/>
          <w:szCs w:val="28"/>
        </w:rPr>
        <w:t xml:space="preserve">29. </w:t>
      </w:r>
      <w:r w:rsidR="006B20E2" w:rsidRPr="00E35A1B">
        <w:rPr>
          <w:rStyle w:val="36"/>
          <w:rFonts w:eastAsiaTheme="minorEastAsia"/>
          <w:color w:val="auto"/>
          <w:sz w:val="28"/>
          <w:szCs w:val="28"/>
        </w:rPr>
        <w:t>Раци</w:t>
      </w:r>
      <w:r w:rsidR="003768BF" w:rsidRPr="00E35A1B">
        <w:rPr>
          <w:rStyle w:val="36"/>
          <w:rFonts w:eastAsiaTheme="minorEastAsia"/>
          <w:color w:val="auto"/>
          <w:sz w:val="28"/>
          <w:szCs w:val="28"/>
        </w:rPr>
        <w:t>о</w:t>
      </w:r>
      <w:r w:rsidR="006B20E2" w:rsidRPr="00E35A1B">
        <w:rPr>
          <w:rStyle w:val="36"/>
          <w:rFonts w:eastAsiaTheme="minorEastAsia"/>
          <w:color w:val="auto"/>
          <w:sz w:val="28"/>
          <w:szCs w:val="28"/>
        </w:rPr>
        <w:t xml:space="preserve">нализаторское предложение. Новизна и полезность. </w:t>
      </w:r>
    </w:p>
    <w:p w:rsidR="0071622D" w:rsidRPr="00E35A1B" w:rsidRDefault="0071622D" w:rsidP="003768BF">
      <w:pPr>
        <w:spacing w:after="0" w:line="240" w:lineRule="auto"/>
        <w:jc w:val="both"/>
        <w:rPr>
          <w:rStyle w:val="36"/>
          <w:rFonts w:eastAsiaTheme="minorEastAsia"/>
          <w:color w:val="auto"/>
          <w:sz w:val="28"/>
          <w:szCs w:val="28"/>
        </w:rPr>
      </w:pPr>
      <w:r w:rsidRPr="00E35A1B">
        <w:rPr>
          <w:rStyle w:val="36"/>
          <w:rFonts w:eastAsiaTheme="minorEastAsia"/>
          <w:color w:val="auto"/>
          <w:sz w:val="28"/>
          <w:szCs w:val="28"/>
        </w:rPr>
        <w:t xml:space="preserve">30. </w:t>
      </w:r>
      <w:r w:rsidR="006213A1" w:rsidRPr="00E35A1B">
        <w:rPr>
          <w:rStyle w:val="36"/>
          <w:rFonts w:eastAsiaTheme="minorEastAsia"/>
          <w:color w:val="auto"/>
          <w:sz w:val="28"/>
          <w:szCs w:val="28"/>
        </w:rPr>
        <w:t>П</w:t>
      </w:r>
      <w:r w:rsidR="003768BF" w:rsidRPr="00E35A1B">
        <w:rPr>
          <w:rStyle w:val="36"/>
          <w:rFonts w:eastAsiaTheme="minorEastAsia"/>
          <w:color w:val="auto"/>
          <w:sz w:val="28"/>
          <w:szCs w:val="28"/>
        </w:rPr>
        <w:t>оказатели качества детали и изделия</w:t>
      </w:r>
    </w:p>
    <w:p w:rsidR="006213A1" w:rsidRPr="00E35A1B" w:rsidRDefault="006213A1" w:rsidP="003768BF">
      <w:pPr>
        <w:spacing w:after="0" w:line="240" w:lineRule="auto"/>
        <w:jc w:val="both"/>
        <w:rPr>
          <w:rStyle w:val="36"/>
          <w:rFonts w:eastAsiaTheme="minorEastAsia"/>
          <w:color w:val="auto"/>
          <w:sz w:val="28"/>
          <w:szCs w:val="28"/>
        </w:rPr>
      </w:pPr>
    </w:p>
    <w:p w:rsidR="006213A1" w:rsidRPr="00E35A1B" w:rsidRDefault="006213A1" w:rsidP="003768BF">
      <w:pPr>
        <w:spacing w:after="0" w:line="240" w:lineRule="auto"/>
        <w:jc w:val="both"/>
        <w:rPr>
          <w:rFonts w:ascii="Calibri" w:eastAsia="Times New Roman" w:hAnsi="Calibri" w:cs="Times New Roman"/>
          <w:b/>
          <w:sz w:val="28"/>
          <w:szCs w:val="28"/>
        </w:rPr>
      </w:pPr>
    </w:p>
    <w:p w:rsidR="006B7EF9" w:rsidRPr="00C6507C" w:rsidRDefault="006B7EF9" w:rsidP="00C6507C">
      <w:pPr>
        <w:pStyle w:val="a3"/>
        <w:ind w:left="567" w:right="255" w:firstLine="142"/>
        <w:rPr>
          <w:b/>
          <w:caps/>
          <w:szCs w:val="28"/>
        </w:rPr>
      </w:pPr>
      <w:r w:rsidRPr="00C6507C">
        <w:rPr>
          <w:b/>
          <w:caps/>
          <w:szCs w:val="28"/>
        </w:rPr>
        <w:t xml:space="preserve">5. </w:t>
      </w:r>
      <w:r w:rsidR="000C4791" w:rsidRPr="00C6507C">
        <w:rPr>
          <w:b/>
          <w:caps/>
          <w:szCs w:val="28"/>
        </w:rPr>
        <w:t xml:space="preserve">Перечень тем  и вопросов,  не вошедших в  основное содержание лекционных  занятий  и предусматривающих  самостоятельное изучение </w:t>
      </w:r>
      <w:r w:rsidR="003F4C7F" w:rsidRPr="00C6507C">
        <w:rPr>
          <w:b/>
          <w:caps/>
          <w:szCs w:val="28"/>
        </w:rPr>
        <w:t xml:space="preserve">дисциплины </w:t>
      </w:r>
      <w:r w:rsidR="009A0205" w:rsidRPr="00C6507C">
        <w:rPr>
          <w:b/>
          <w:caps/>
          <w:szCs w:val="28"/>
        </w:rPr>
        <w:t xml:space="preserve"> «Методы проектирования машин»</w:t>
      </w:r>
    </w:p>
    <w:p w:rsidR="009A0205" w:rsidRPr="00E35A1B" w:rsidRDefault="009A0205" w:rsidP="00760A2C">
      <w:pPr>
        <w:pStyle w:val="a3"/>
        <w:ind w:left="-539" w:right="255" w:firstLine="539"/>
        <w:jc w:val="center"/>
        <w:rPr>
          <w:b/>
          <w:szCs w:val="28"/>
        </w:rPr>
      </w:pPr>
    </w:p>
    <w:p w:rsidR="00C01894" w:rsidRPr="00E35A1B" w:rsidRDefault="00BB0E94" w:rsidP="009E4DBE">
      <w:pPr>
        <w:pStyle w:val="a3"/>
        <w:ind w:right="255"/>
        <w:jc w:val="left"/>
        <w:rPr>
          <w:szCs w:val="28"/>
        </w:rPr>
      </w:pPr>
      <w:r>
        <w:rPr>
          <w:szCs w:val="28"/>
        </w:rPr>
        <w:t xml:space="preserve">      </w:t>
      </w:r>
      <w:r w:rsidR="00B2388B" w:rsidRPr="00E35A1B">
        <w:rPr>
          <w:szCs w:val="28"/>
        </w:rPr>
        <w:t xml:space="preserve">5.1. </w:t>
      </w:r>
      <w:r w:rsidR="003F0A8E" w:rsidRPr="00E35A1B">
        <w:rPr>
          <w:szCs w:val="28"/>
        </w:rPr>
        <w:t>Проектирование машин</w:t>
      </w:r>
      <w:r w:rsidR="00B2388B" w:rsidRPr="00E35A1B">
        <w:rPr>
          <w:szCs w:val="28"/>
        </w:rPr>
        <w:t xml:space="preserve">. </w:t>
      </w:r>
    </w:p>
    <w:p w:rsidR="003F4C7F" w:rsidRPr="00E35A1B" w:rsidRDefault="00C51BA5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Понятие </w:t>
      </w:r>
      <w:r w:rsidR="008929EA" w:rsidRPr="00E35A1B">
        <w:rPr>
          <w:szCs w:val="28"/>
        </w:rPr>
        <w:t>проектирования</w:t>
      </w:r>
      <w:r w:rsidR="00016148" w:rsidRPr="00E35A1B">
        <w:rPr>
          <w:szCs w:val="28"/>
        </w:rPr>
        <w:t>. Основные части проектирования.  Системное проектирование</w:t>
      </w:r>
      <w:r w:rsidR="00BD6A0C" w:rsidRPr="00E35A1B">
        <w:rPr>
          <w:szCs w:val="28"/>
        </w:rPr>
        <w:t xml:space="preserve">. Управление проектированием. Структура проектирования. Стадии проектирования. </w:t>
      </w:r>
      <w:r w:rsidR="00C01894" w:rsidRPr="00E35A1B">
        <w:rPr>
          <w:szCs w:val="28"/>
        </w:rPr>
        <w:t xml:space="preserve"> Методология проектирования. Законы проектирования. Методы проектирования. </w:t>
      </w:r>
      <w:r w:rsidR="00E03707" w:rsidRPr="00E35A1B">
        <w:rPr>
          <w:szCs w:val="28"/>
        </w:rPr>
        <w:t xml:space="preserve">Эвристические методы. Методы конструирования.  </w:t>
      </w:r>
      <w:r w:rsidR="000F0E06" w:rsidRPr="00E35A1B">
        <w:rPr>
          <w:szCs w:val="28"/>
        </w:rPr>
        <w:t>Экспериментальные методы.</w:t>
      </w:r>
    </w:p>
    <w:p w:rsidR="0077712B" w:rsidRPr="00E35A1B" w:rsidRDefault="005C5EBA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      </w:t>
      </w:r>
      <w:r w:rsidR="000F0E06" w:rsidRPr="00E35A1B">
        <w:rPr>
          <w:szCs w:val="28"/>
        </w:rPr>
        <w:t>5.2. Поиск идей</w:t>
      </w:r>
      <w:r w:rsidR="00FA41B9" w:rsidRPr="00E35A1B">
        <w:rPr>
          <w:szCs w:val="28"/>
        </w:rPr>
        <w:t>.</w:t>
      </w:r>
    </w:p>
    <w:p w:rsidR="000F0E06" w:rsidRPr="00E35A1B" w:rsidRDefault="00FA41B9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 Методы поиска идей (дивергенция и трансформация). Мозговая атака. </w:t>
      </w:r>
      <w:proofErr w:type="spellStart"/>
      <w:r w:rsidR="0077712B" w:rsidRPr="00E35A1B">
        <w:rPr>
          <w:szCs w:val="28"/>
        </w:rPr>
        <w:t>Синектика</w:t>
      </w:r>
      <w:proofErr w:type="spellEnd"/>
      <w:r w:rsidR="0077712B" w:rsidRPr="00E35A1B">
        <w:rPr>
          <w:szCs w:val="28"/>
        </w:rPr>
        <w:t>. Ликвидация тупиковых ситуаций. Морфологические карты.</w:t>
      </w:r>
    </w:p>
    <w:p w:rsidR="0077712B" w:rsidRPr="00E35A1B" w:rsidRDefault="005C5EBA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      </w:t>
      </w:r>
      <w:r w:rsidR="0077712B" w:rsidRPr="00E35A1B">
        <w:rPr>
          <w:szCs w:val="28"/>
        </w:rPr>
        <w:t xml:space="preserve">5.3. </w:t>
      </w:r>
      <w:r w:rsidR="00D67ABB" w:rsidRPr="00E35A1B">
        <w:rPr>
          <w:szCs w:val="28"/>
        </w:rPr>
        <w:t>Принципы проектирования</w:t>
      </w:r>
      <w:r w:rsidR="003E4D51" w:rsidRPr="00E35A1B">
        <w:rPr>
          <w:szCs w:val="28"/>
        </w:rPr>
        <w:t>.</w:t>
      </w:r>
    </w:p>
    <w:p w:rsidR="003E4D51" w:rsidRPr="00E35A1B" w:rsidRDefault="005C5EBA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      </w:t>
      </w:r>
      <w:r w:rsidR="00961C6E" w:rsidRPr="00E35A1B">
        <w:rPr>
          <w:szCs w:val="28"/>
        </w:rPr>
        <w:t>5.4.</w:t>
      </w:r>
      <w:r w:rsidR="003E4D51" w:rsidRPr="00E35A1B">
        <w:rPr>
          <w:szCs w:val="28"/>
        </w:rPr>
        <w:t xml:space="preserve">Технические принципы. Экономические принципы. Социально-экологические принципы. </w:t>
      </w:r>
    </w:p>
    <w:p w:rsidR="00591C8E" w:rsidRPr="00E35A1B" w:rsidRDefault="003E4D51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 </w:t>
      </w:r>
      <w:r w:rsidR="0001710E" w:rsidRPr="00E35A1B">
        <w:rPr>
          <w:szCs w:val="28"/>
        </w:rPr>
        <w:t xml:space="preserve">     </w:t>
      </w:r>
      <w:r w:rsidR="00961C6E" w:rsidRPr="00E35A1B">
        <w:rPr>
          <w:szCs w:val="28"/>
        </w:rPr>
        <w:t xml:space="preserve">5.5. </w:t>
      </w:r>
      <w:r w:rsidR="008518A2" w:rsidRPr="00E35A1B">
        <w:rPr>
          <w:szCs w:val="28"/>
        </w:rPr>
        <w:t xml:space="preserve">Традиционные методы проектирования. </w:t>
      </w:r>
    </w:p>
    <w:p w:rsidR="003E4D51" w:rsidRPr="00E35A1B" w:rsidRDefault="008518A2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>Эволюция кустарных промыслов. Чертежный способ проектирования</w:t>
      </w:r>
    </w:p>
    <w:p w:rsidR="008D4AF8" w:rsidRPr="00E35A1B" w:rsidRDefault="0001710E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</w:t>
      </w:r>
      <w:r w:rsidR="00961C6E" w:rsidRPr="00E35A1B">
        <w:rPr>
          <w:rFonts w:ascii="Times New Roman" w:hAnsi="Times New Roman" w:cs="Times New Roman"/>
          <w:sz w:val="28"/>
          <w:szCs w:val="28"/>
        </w:rPr>
        <w:t>5.6.</w:t>
      </w:r>
      <w:r w:rsidR="008518A2" w:rsidRPr="00E35A1B">
        <w:rPr>
          <w:rFonts w:ascii="Times New Roman" w:hAnsi="Times New Roman" w:cs="Times New Roman"/>
          <w:sz w:val="28"/>
          <w:szCs w:val="28"/>
        </w:rPr>
        <w:t xml:space="preserve">Современные методы проектирования. </w:t>
      </w:r>
    </w:p>
    <w:p w:rsidR="006102EA" w:rsidRPr="00E35A1B" w:rsidRDefault="008518A2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485822" w:rsidRPr="00E35A1B">
        <w:rPr>
          <w:rFonts w:ascii="Times New Roman" w:hAnsi="Times New Roman" w:cs="Times New Roman"/>
          <w:sz w:val="28"/>
          <w:szCs w:val="28"/>
        </w:rPr>
        <w:t>Проектировщик как «черный ящик» Проектировщик как «прозрачный ящик</w:t>
      </w:r>
      <w:proofErr w:type="gramStart"/>
      <w:r w:rsidR="00485822" w:rsidRPr="00E35A1B">
        <w:rPr>
          <w:rFonts w:ascii="Times New Roman" w:hAnsi="Times New Roman" w:cs="Times New Roman"/>
          <w:sz w:val="28"/>
          <w:szCs w:val="28"/>
        </w:rPr>
        <w:t>»</w:t>
      </w:r>
      <w:r w:rsidR="008D4AF8" w:rsidRPr="00E35A1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D4AF8" w:rsidRPr="00E35A1B">
        <w:rPr>
          <w:rFonts w:ascii="Times New Roman" w:hAnsi="Times New Roman" w:cs="Times New Roman"/>
          <w:sz w:val="28"/>
          <w:szCs w:val="28"/>
        </w:rPr>
        <w:t>ритерии управления проектными работами.</w:t>
      </w:r>
      <w:r w:rsidR="00485822" w:rsidRPr="00E35A1B">
        <w:rPr>
          <w:rFonts w:ascii="Times New Roman" w:hAnsi="Times New Roman" w:cs="Times New Roman"/>
          <w:sz w:val="28"/>
          <w:szCs w:val="28"/>
        </w:rPr>
        <w:t>»</w:t>
      </w:r>
    </w:p>
    <w:p w:rsidR="008518A2" w:rsidRPr="00E35A1B" w:rsidRDefault="0001710E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</w:t>
      </w:r>
      <w:r w:rsidR="00961C6E" w:rsidRPr="00E35A1B">
        <w:rPr>
          <w:rFonts w:ascii="Times New Roman" w:hAnsi="Times New Roman" w:cs="Times New Roman"/>
          <w:sz w:val="28"/>
          <w:szCs w:val="28"/>
        </w:rPr>
        <w:t>5.7.</w:t>
      </w:r>
      <w:r w:rsidR="008518A2" w:rsidRPr="00E35A1B">
        <w:rPr>
          <w:rFonts w:ascii="Times New Roman" w:hAnsi="Times New Roman" w:cs="Times New Roman"/>
          <w:sz w:val="28"/>
          <w:szCs w:val="28"/>
        </w:rPr>
        <w:t>Методы исследования проектных ситуаций</w:t>
      </w:r>
      <w:r w:rsidR="006102EA" w:rsidRPr="00E35A1B">
        <w:rPr>
          <w:rFonts w:ascii="Times New Roman" w:hAnsi="Times New Roman" w:cs="Times New Roman"/>
          <w:sz w:val="28"/>
          <w:szCs w:val="28"/>
        </w:rPr>
        <w:t xml:space="preserve"> (дивергенция)</w:t>
      </w:r>
      <w:r w:rsidR="008518A2" w:rsidRPr="00E35A1B">
        <w:rPr>
          <w:rFonts w:ascii="Times New Roman" w:hAnsi="Times New Roman" w:cs="Times New Roman"/>
          <w:sz w:val="28"/>
          <w:szCs w:val="28"/>
        </w:rPr>
        <w:t>.</w:t>
      </w:r>
    </w:p>
    <w:p w:rsidR="006102EA" w:rsidRPr="00E35A1B" w:rsidRDefault="006102EA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Формулирование задачи. </w:t>
      </w:r>
      <w:r w:rsidR="00240309" w:rsidRPr="00E35A1B">
        <w:rPr>
          <w:rFonts w:ascii="Times New Roman" w:hAnsi="Times New Roman" w:cs="Times New Roman"/>
          <w:sz w:val="28"/>
          <w:szCs w:val="28"/>
        </w:rPr>
        <w:t xml:space="preserve">Поиск литературы.  Выявление визуальных несоответствий. </w:t>
      </w:r>
      <w:proofErr w:type="spellStart"/>
      <w:r w:rsidR="00240309" w:rsidRPr="00E35A1B">
        <w:rPr>
          <w:rFonts w:ascii="Times New Roman" w:hAnsi="Times New Roman" w:cs="Times New Roman"/>
          <w:sz w:val="28"/>
          <w:szCs w:val="28"/>
        </w:rPr>
        <w:t>Интервьирование</w:t>
      </w:r>
      <w:proofErr w:type="spellEnd"/>
      <w:r w:rsidR="00240309" w:rsidRPr="00E35A1B">
        <w:rPr>
          <w:rFonts w:ascii="Times New Roman" w:hAnsi="Times New Roman" w:cs="Times New Roman"/>
          <w:sz w:val="28"/>
          <w:szCs w:val="28"/>
        </w:rPr>
        <w:t xml:space="preserve"> потребителей. </w:t>
      </w:r>
      <w:r w:rsidR="00B605FC" w:rsidRPr="00E35A1B">
        <w:rPr>
          <w:rFonts w:ascii="Times New Roman" w:hAnsi="Times New Roman" w:cs="Times New Roman"/>
          <w:sz w:val="28"/>
          <w:szCs w:val="28"/>
        </w:rPr>
        <w:t xml:space="preserve">Анкетный опрос. </w:t>
      </w:r>
      <w:r w:rsidR="00B605FC" w:rsidRPr="00E35A1B">
        <w:rPr>
          <w:rFonts w:ascii="Times New Roman" w:hAnsi="Times New Roman" w:cs="Times New Roman"/>
          <w:sz w:val="28"/>
          <w:szCs w:val="28"/>
        </w:rPr>
        <w:lastRenderedPageBreak/>
        <w:t xml:space="preserve">Исследование поведения потребителей. Системные испытания. Выбор шкал измерения. Накопление  и свертывание данных. </w:t>
      </w:r>
    </w:p>
    <w:p w:rsidR="001928B6" w:rsidRPr="00E35A1B" w:rsidRDefault="0001710E" w:rsidP="00461C17">
      <w:pPr>
        <w:pStyle w:val="a3"/>
        <w:ind w:right="255"/>
        <w:rPr>
          <w:szCs w:val="28"/>
        </w:rPr>
      </w:pPr>
      <w:r w:rsidRPr="00E35A1B">
        <w:rPr>
          <w:szCs w:val="28"/>
        </w:rPr>
        <w:t xml:space="preserve">        </w:t>
      </w:r>
      <w:r w:rsidR="00961C6E" w:rsidRPr="00E35A1B">
        <w:rPr>
          <w:szCs w:val="28"/>
        </w:rPr>
        <w:t>5.8.</w:t>
      </w:r>
      <w:r w:rsidR="00B2685D" w:rsidRPr="00E35A1B">
        <w:rPr>
          <w:szCs w:val="28"/>
        </w:rPr>
        <w:t xml:space="preserve">Методы исследования структуры проблемы. </w:t>
      </w:r>
      <w:r w:rsidR="002C0F62" w:rsidRPr="00E35A1B">
        <w:rPr>
          <w:szCs w:val="28"/>
        </w:rPr>
        <w:t xml:space="preserve">Методы оценки. Выбор критериев. Ранжирование и взвешивание. Составление технического задания. Индекс надежности по </w:t>
      </w:r>
      <w:proofErr w:type="spellStart"/>
      <w:r w:rsidR="002C0F62" w:rsidRPr="00E35A1B">
        <w:rPr>
          <w:szCs w:val="28"/>
        </w:rPr>
        <w:t>Квирку</w:t>
      </w:r>
      <w:proofErr w:type="spellEnd"/>
    </w:p>
    <w:p w:rsidR="00961C6E" w:rsidRPr="00E35A1B" w:rsidRDefault="0001710E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        </w:t>
      </w:r>
      <w:r w:rsidR="00B81344" w:rsidRPr="00E35A1B">
        <w:rPr>
          <w:szCs w:val="28"/>
        </w:rPr>
        <w:t xml:space="preserve">5.9. </w:t>
      </w:r>
      <w:r w:rsidR="00961C6E" w:rsidRPr="00E35A1B">
        <w:rPr>
          <w:szCs w:val="28"/>
        </w:rPr>
        <w:t>Матрица взаимодействи</w:t>
      </w:r>
      <w:r w:rsidR="0033789A" w:rsidRPr="00E35A1B">
        <w:rPr>
          <w:szCs w:val="28"/>
        </w:rPr>
        <w:t xml:space="preserve">й. Сеть взаимодействий. Трансформация системы. Проектирование нововведений путем смещения границ. </w:t>
      </w:r>
      <w:r w:rsidR="00B63C10" w:rsidRPr="00E35A1B">
        <w:rPr>
          <w:szCs w:val="28"/>
        </w:rPr>
        <w:t xml:space="preserve">Проектирование новых функций. Определение компонентов по </w:t>
      </w:r>
      <w:proofErr w:type="spellStart"/>
      <w:r w:rsidR="00B63C10" w:rsidRPr="00E35A1B">
        <w:rPr>
          <w:szCs w:val="28"/>
        </w:rPr>
        <w:t>Александеру</w:t>
      </w:r>
      <w:proofErr w:type="spellEnd"/>
      <w:r w:rsidR="00B63C10" w:rsidRPr="00E35A1B">
        <w:rPr>
          <w:szCs w:val="28"/>
        </w:rPr>
        <w:t>.  Классификация проектной информации.</w:t>
      </w:r>
      <w:r w:rsidR="001928B6" w:rsidRPr="00E35A1B">
        <w:rPr>
          <w:szCs w:val="28"/>
        </w:rPr>
        <w:t xml:space="preserve"> </w:t>
      </w:r>
    </w:p>
    <w:p w:rsidR="00B81344" w:rsidRPr="00E35A1B" w:rsidRDefault="0001710E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        </w:t>
      </w:r>
      <w:r w:rsidR="00B81344" w:rsidRPr="00E35A1B">
        <w:rPr>
          <w:szCs w:val="28"/>
        </w:rPr>
        <w:t>5.10.</w:t>
      </w:r>
      <w:r w:rsidR="00B2685D" w:rsidRPr="00E35A1B">
        <w:rPr>
          <w:szCs w:val="28"/>
        </w:rPr>
        <w:t xml:space="preserve">Оптимизация проектных решений </w:t>
      </w:r>
    </w:p>
    <w:p w:rsidR="007F2D65" w:rsidRPr="00E35A1B" w:rsidRDefault="00B2685D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Типы задач оптимизации. </w:t>
      </w:r>
      <w:r w:rsidR="000B2E82" w:rsidRPr="00E35A1B">
        <w:rPr>
          <w:szCs w:val="28"/>
        </w:rPr>
        <w:t xml:space="preserve"> Методы оптимизаций. </w:t>
      </w:r>
      <w:r w:rsidRPr="00E35A1B">
        <w:rPr>
          <w:szCs w:val="28"/>
        </w:rPr>
        <w:t>Выбор критерия. Целевая функция. Методы решения задач оптимального проектирования.</w:t>
      </w:r>
    </w:p>
    <w:p w:rsidR="00676687" w:rsidRPr="00E35A1B" w:rsidRDefault="0001710E" w:rsidP="009E4DB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 </w:t>
      </w:r>
      <w:r w:rsidR="00C85EC4" w:rsidRPr="00E35A1B">
        <w:rPr>
          <w:rFonts w:ascii="Times New Roman" w:hAnsi="Times New Roman" w:cs="Times New Roman"/>
          <w:sz w:val="28"/>
          <w:szCs w:val="28"/>
        </w:rPr>
        <w:t>5.11.</w:t>
      </w:r>
      <w:r w:rsidR="00B2685D" w:rsidRPr="00E35A1B">
        <w:rPr>
          <w:rFonts w:ascii="Times New Roman" w:hAnsi="Times New Roman" w:cs="Times New Roman"/>
          <w:sz w:val="28"/>
          <w:szCs w:val="28"/>
        </w:rPr>
        <w:t xml:space="preserve">Элементы теории надежности. </w:t>
      </w:r>
    </w:p>
    <w:p w:rsidR="00B2685D" w:rsidRPr="00E35A1B" w:rsidRDefault="00B2685D" w:rsidP="009E4DB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>Основные понятия</w:t>
      </w:r>
      <w:r w:rsidR="009E49B1" w:rsidRPr="00E35A1B">
        <w:rPr>
          <w:rFonts w:ascii="Times New Roman" w:hAnsi="Times New Roman" w:cs="Times New Roman"/>
          <w:sz w:val="28"/>
          <w:szCs w:val="28"/>
        </w:rPr>
        <w:t xml:space="preserve"> теории надежности. </w:t>
      </w:r>
      <w:r w:rsidRPr="00E35A1B">
        <w:rPr>
          <w:rFonts w:ascii="Times New Roman" w:hAnsi="Times New Roman" w:cs="Times New Roman"/>
          <w:sz w:val="28"/>
          <w:szCs w:val="28"/>
        </w:rPr>
        <w:t>Оптимизация надежности систем с учетом экономических показателей.</w:t>
      </w:r>
      <w:r w:rsidR="00676687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Pr="00E35A1B">
        <w:rPr>
          <w:rFonts w:ascii="Times New Roman" w:hAnsi="Times New Roman" w:cs="Times New Roman"/>
          <w:sz w:val="28"/>
          <w:szCs w:val="28"/>
        </w:rPr>
        <w:t>Основы трибологии. Проектирование узлов трения. Модели изнашивания. Модели отказов.</w:t>
      </w:r>
    </w:p>
    <w:p w:rsidR="00B2685D" w:rsidRPr="00E35A1B" w:rsidRDefault="0001710E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 </w:t>
      </w:r>
      <w:r w:rsidR="00C85EC4" w:rsidRPr="00E35A1B">
        <w:rPr>
          <w:rFonts w:ascii="Times New Roman" w:hAnsi="Times New Roman" w:cs="Times New Roman"/>
          <w:sz w:val="28"/>
          <w:szCs w:val="28"/>
        </w:rPr>
        <w:t xml:space="preserve">5.12. </w:t>
      </w:r>
      <w:r w:rsidR="00B2685D" w:rsidRPr="00E35A1B">
        <w:rPr>
          <w:rFonts w:ascii="Times New Roman" w:hAnsi="Times New Roman" w:cs="Times New Roman"/>
          <w:sz w:val="28"/>
          <w:szCs w:val="28"/>
        </w:rPr>
        <w:t xml:space="preserve">Методы расчета напряженно-деформированного состояния простых моделей. </w:t>
      </w:r>
      <w:r w:rsidR="00130F22" w:rsidRPr="00E35A1B">
        <w:rPr>
          <w:rFonts w:ascii="Times New Roman" w:hAnsi="Times New Roman" w:cs="Times New Roman"/>
          <w:sz w:val="28"/>
          <w:szCs w:val="28"/>
        </w:rPr>
        <w:t xml:space="preserve"> Виды напряженного состояния.  Одноосное р</w:t>
      </w:r>
      <w:r w:rsidR="00B2685D" w:rsidRPr="00E35A1B">
        <w:rPr>
          <w:rFonts w:ascii="Times New Roman" w:hAnsi="Times New Roman" w:cs="Times New Roman"/>
          <w:sz w:val="28"/>
          <w:szCs w:val="28"/>
        </w:rPr>
        <w:t>астяжение и сжатие стержневых моделей.</w:t>
      </w:r>
      <w:r w:rsidR="008D3AAB" w:rsidRPr="00E35A1B">
        <w:rPr>
          <w:rFonts w:ascii="Times New Roman" w:hAnsi="Times New Roman" w:cs="Times New Roman"/>
          <w:sz w:val="28"/>
          <w:szCs w:val="28"/>
        </w:rPr>
        <w:t xml:space="preserve"> Расчеты на прочность</w:t>
      </w:r>
    </w:p>
    <w:p w:rsidR="008E7EE5" w:rsidRPr="00E35A1B" w:rsidRDefault="0001710E" w:rsidP="004335B1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         </w:t>
      </w:r>
      <w:r w:rsidR="008D3AAB" w:rsidRPr="00E35A1B">
        <w:rPr>
          <w:szCs w:val="28"/>
        </w:rPr>
        <w:t xml:space="preserve">5.13. </w:t>
      </w:r>
      <w:r w:rsidR="00B2685D" w:rsidRPr="00E35A1B">
        <w:rPr>
          <w:szCs w:val="28"/>
        </w:rPr>
        <w:t xml:space="preserve">Геометрические характеристики поперечных сечений. </w:t>
      </w:r>
      <w:r w:rsidR="008E7EE5" w:rsidRPr="00E35A1B">
        <w:rPr>
          <w:szCs w:val="28"/>
        </w:rPr>
        <w:t xml:space="preserve">Статические моменты сечения. </w:t>
      </w:r>
      <w:r w:rsidR="00B2685D" w:rsidRPr="00E35A1B">
        <w:rPr>
          <w:szCs w:val="28"/>
        </w:rPr>
        <w:t xml:space="preserve">Моменты инерций сечений. </w:t>
      </w:r>
      <w:r w:rsidR="008E7EE5" w:rsidRPr="00E35A1B">
        <w:rPr>
          <w:szCs w:val="28"/>
        </w:rPr>
        <w:t xml:space="preserve"> Главные оси  и главные моменты инерции. </w:t>
      </w:r>
    </w:p>
    <w:p w:rsidR="00DE7A80" w:rsidRPr="00E35A1B" w:rsidRDefault="0001710E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        </w:t>
      </w:r>
      <w:r w:rsidR="0034006C" w:rsidRPr="00E35A1B">
        <w:rPr>
          <w:szCs w:val="28"/>
        </w:rPr>
        <w:t xml:space="preserve">5.14. </w:t>
      </w:r>
      <w:r w:rsidR="00B2685D" w:rsidRPr="00E35A1B">
        <w:rPr>
          <w:szCs w:val="28"/>
        </w:rPr>
        <w:t>Сдвиг и кручение. Чистый сдвиг</w:t>
      </w:r>
      <w:r w:rsidR="0034006C" w:rsidRPr="00E35A1B">
        <w:rPr>
          <w:szCs w:val="28"/>
        </w:rPr>
        <w:t xml:space="preserve"> и его особенности.</w:t>
      </w:r>
      <w:proofErr w:type="gramStart"/>
      <w:r w:rsidR="0034006C" w:rsidRPr="00E35A1B">
        <w:rPr>
          <w:szCs w:val="28"/>
        </w:rPr>
        <w:t xml:space="preserve"> </w:t>
      </w:r>
      <w:r w:rsidR="00B2685D" w:rsidRPr="00E35A1B">
        <w:rPr>
          <w:szCs w:val="28"/>
        </w:rPr>
        <w:t>.</w:t>
      </w:r>
      <w:proofErr w:type="gramEnd"/>
      <w:r w:rsidR="00B2685D" w:rsidRPr="00E35A1B">
        <w:rPr>
          <w:szCs w:val="28"/>
        </w:rPr>
        <w:t xml:space="preserve"> Закон Гука при сдвиге.</w:t>
      </w:r>
      <w:r w:rsidR="0034006C" w:rsidRPr="00E35A1B">
        <w:rPr>
          <w:szCs w:val="28"/>
        </w:rPr>
        <w:t xml:space="preserve"> Кручение стержня </w:t>
      </w:r>
      <w:r w:rsidR="00B27DFA" w:rsidRPr="00E35A1B">
        <w:rPr>
          <w:szCs w:val="28"/>
        </w:rPr>
        <w:t xml:space="preserve"> с круглым поперечным сечением. Кручение стержня  с некруглым поперечным сечением. Кручение </w:t>
      </w:r>
      <w:proofErr w:type="spellStart"/>
      <w:r w:rsidR="00DE7A80" w:rsidRPr="00E35A1B">
        <w:rPr>
          <w:szCs w:val="28"/>
        </w:rPr>
        <w:t>тонкостенного</w:t>
      </w:r>
      <w:r w:rsidR="00B27DFA" w:rsidRPr="00E35A1B">
        <w:rPr>
          <w:szCs w:val="28"/>
        </w:rPr>
        <w:t>стержня</w:t>
      </w:r>
      <w:proofErr w:type="spellEnd"/>
      <w:r w:rsidR="00DE7A80" w:rsidRPr="00E35A1B">
        <w:rPr>
          <w:szCs w:val="28"/>
        </w:rPr>
        <w:t>.</w:t>
      </w:r>
    </w:p>
    <w:p w:rsidR="007F2D65" w:rsidRPr="00E35A1B" w:rsidRDefault="0001710E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       </w:t>
      </w:r>
      <w:r w:rsidR="00B27DFA" w:rsidRPr="00E35A1B">
        <w:rPr>
          <w:szCs w:val="28"/>
        </w:rPr>
        <w:t xml:space="preserve"> </w:t>
      </w:r>
      <w:r w:rsidR="00DE7A80" w:rsidRPr="00E35A1B">
        <w:rPr>
          <w:szCs w:val="28"/>
        </w:rPr>
        <w:t>5.15.</w:t>
      </w:r>
      <w:r w:rsidR="00B2685D" w:rsidRPr="00E35A1B">
        <w:rPr>
          <w:szCs w:val="28"/>
        </w:rPr>
        <w:t xml:space="preserve">Изгиб. Изгиб прямого бруса. </w:t>
      </w:r>
      <w:r w:rsidR="00DE7A80" w:rsidRPr="00E35A1B">
        <w:rPr>
          <w:szCs w:val="28"/>
        </w:rPr>
        <w:t xml:space="preserve">Внутренние силовые факторы, возникающие в поперечных сечениях </w:t>
      </w:r>
      <w:r w:rsidR="00E2294C" w:rsidRPr="00E35A1B">
        <w:rPr>
          <w:szCs w:val="28"/>
        </w:rPr>
        <w:t>стержня при изгибе.  Напряжения при чистом изгибе.  Напряжения при поперечном  изгибе</w:t>
      </w:r>
      <w:proofErr w:type="gramStart"/>
      <w:r w:rsidR="00E2294C" w:rsidRPr="00E35A1B">
        <w:rPr>
          <w:szCs w:val="28"/>
        </w:rPr>
        <w:t xml:space="preserve"> </w:t>
      </w:r>
      <w:r w:rsidR="00C238BF" w:rsidRPr="00E35A1B">
        <w:rPr>
          <w:szCs w:val="28"/>
        </w:rPr>
        <w:t>.</w:t>
      </w:r>
      <w:proofErr w:type="gramEnd"/>
      <w:r w:rsidR="00C238BF" w:rsidRPr="00E35A1B">
        <w:rPr>
          <w:szCs w:val="28"/>
        </w:rPr>
        <w:t xml:space="preserve"> касательные напряжения при поперечном изгибе тонкостенного стержня.  Центр изгиба. </w:t>
      </w:r>
      <w:r w:rsidR="00087135" w:rsidRPr="00E35A1B">
        <w:rPr>
          <w:szCs w:val="28"/>
        </w:rPr>
        <w:t xml:space="preserve">Дифференциальные </w:t>
      </w:r>
      <w:proofErr w:type="spellStart"/>
      <w:r w:rsidR="00087135" w:rsidRPr="00E35A1B">
        <w:rPr>
          <w:szCs w:val="28"/>
        </w:rPr>
        <w:t>упавнения</w:t>
      </w:r>
      <w:proofErr w:type="spellEnd"/>
      <w:r w:rsidR="00087135" w:rsidRPr="00E35A1B">
        <w:rPr>
          <w:szCs w:val="28"/>
        </w:rPr>
        <w:t xml:space="preserve"> равновесия стержня. Перемещения при изгибе.</w:t>
      </w:r>
    </w:p>
    <w:p w:rsidR="00B2685D" w:rsidRPr="00E35A1B" w:rsidRDefault="0001710E" w:rsidP="009E4DBE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</w:t>
      </w:r>
      <w:r w:rsidR="00986FF8" w:rsidRPr="00E35A1B">
        <w:rPr>
          <w:rFonts w:ascii="Times New Roman" w:hAnsi="Times New Roman" w:cs="Times New Roman"/>
          <w:sz w:val="28"/>
          <w:szCs w:val="28"/>
        </w:rPr>
        <w:t xml:space="preserve">5.16. </w:t>
      </w:r>
      <w:r w:rsidR="00B2685D" w:rsidRPr="00E35A1B">
        <w:rPr>
          <w:rFonts w:ascii="Times New Roman" w:hAnsi="Times New Roman" w:cs="Times New Roman"/>
          <w:sz w:val="28"/>
          <w:szCs w:val="28"/>
        </w:rPr>
        <w:t>Методы расчета деформированного состояния систем.</w:t>
      </w:r>
    </w:p>
    <w:p w:rsidR="007F2D65" w:rsidRPr="00E35A1B" w:rsidRDefault="006D1548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>Напряженное состояние в точке. Определение напряжений в произвольно ориентированной площадке.</w:t>
      </w:r>
      <w:r w:rsidR="007625A0" w:rsidRPr="00E35A1B">
        <w:rPr>
          <w:szCs w:val="28"/>
        </w:rPr>
        <w:t xml:space="preserve"> Главные оси и главные напряжения. Круговая диаграмма напряженного состояния. </w:t>
      </w:r>
      <w:r w:rsidRPr="00E35A1B">
        <w:rPr>
          <w:szCs w:val="28"/>
        </w:rPr>
        <w:t xml:space="preserve">  Т</w:t>
      </w:r>
      <w:r w:rsidR="00B2685D" w:rsidRPr="00E35A1B">
        <w:rPr>
          <w:szCs w:val="28"/>
        </w:rPr>
        <w:t xml:space="preserve">еория предельных напряженных состояний. Расчет тонкостенных цилиндрических тел и тонкостенных </w:t>
      </w:r>
      <w:proofErr w:type="spellStart"/>
      <w:r w:rsidR="00B2685D" w:rsidRPr="00E35A1B">
        <w:rPr>
          <w:szCs w:val="28"/>
        </w:rPr>
        <w:t>осесиммтричных</w:t>
      </w:r>
      <w:proofErr w:type="spellEnd"/>
      <w:r w:rsidR="00B2685D" w:rsidRPr="00E35A1B">
        <w:rPr>
          <w:szCs w:val="28"/>
        </w:rPr>
        <w:t xml:space="preserve"> </w:t>
      </w:r>
      <w:proofErr w:type="spellStart"/>
      <w:r w:rsidR="00B2685D" w:rsidRPr="00E35A1B">
        <w:rPr>
          <w:szCs w:val="28"/>
        </w:rPr>
        <w:t>оболочков</w:t>
      </w:r>
      <w:proofErr w:type="spellEnd"/>
      <w:r w:rsidR="00B2685D" w:rsidRPr="00E35A1B">
        <w:rPr>
          <w:szCs w:val="28"/>
        </w:rPr>
        <w:t>.</w:t>
      </w:r>
    </w:p>
    <w:p w:rsidR="00D3469C" w:rsidRPr="00E35A1B" w:rsidRDefault="0001710E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       </w:t>
      </w:r>
      <w:r w:rsidR="007625A0" w:rsidRPr="00E35A1B">
        <w:rPr>
          <w:szCs w:val="28"/>
        </w:rPr>
        <w:t>5.17.</w:t>
      </w:r>
      <w:r w:rsidR="00B2685D" w:rsidRPr="00E35A1B">
        <w:rPr>
          <w:szCs w:val="28"/>
        </w:rPr>
        <w:t xml:space="preserve">Устойчивость механических конструкций. </w:t>
      </w:r>
      <w:r w:rsidR="00981889" w:rsidRPr="00E35A1B">
        <w:rPr>
          <w:szCs w:val="28"/>
        </w:rPr>
        <w:t>Понятие об устойчивости. Определение критических нагрузок. Задача Эйлера. Зависимость критической силы от условий закреплений</w:t>
      </w:r>
      <w:r w:rsidR="00D3469C" w:rsidRPr="00E35A1B">
        <w:rPr>
          <w:szCs w:val="28"/>
        </w:rPr>
        <w:t xml:space="preserve">. </w:t>
      </w:r>
    </w:p>
    <w:p w:rsidR="007F2D65" w:rsidRPr="00E35A1B" w:rsidRDefault="0001710E" w:rsidP="009E4DBE">
      <w:pPr>
        <w:pStyle w:val="a3"/>
        <w:ind w:right="255"/>
        <w:jc w:val="left"/>
        <w:rPr>
          <w:szCs w:val="28"/>
        </w:rPr>
      </w:pPr>
      <w:r w:rsidRPr="00E35A1B">
        <w:rPr>
          <w:szCs w:val="28"/>
        </w:rPr>
        <w:t xml:space="preserve">       </w:t>
      </w:r>
      <w:r w:rsidR="00D3469C" w:rsidRPr="00E35A1B">
        <w:rPr>
          <w:szCs w:val="28"/>
        </w:rPr>
        <w:t>5.18.</w:t>
      </w:r>
      <w:r w:rsidR="00B2685D" w:rsidRPr="00E35A1B">
        <w:rPr>
          <w:szCs w:val="28"/>
        </w:rPr>
        <w:t xml:space="preserve">Расчет  прочности при переменном характере </w:t>
      </w:r>
      <w:proofErr w:type="spellStart"/>
      <w:r w:rsidR="00B2685D" w:rsidRPr="00E35A1B">
        <w:rPr>
          <w:szCs w:val="28"/>
        </w:rPr>
        <w:t>нагружения</w:t>
      </w:r>
      <w:proofErr w:type="spellEnd"/>
      <w:r w:rsidR="00B2685D" w:rsidRPr="00E35A1B">
        <w:rPr>
          <w:szCs w:val="28"/>
        </w:rPr>
        <w:t>. Характеристики цикла при переменных напряжениях в деталях машин</w:t>
      </w:r>
    </w:p>
    <w:p w:rsidR="00B2685D" w:rsidRPr="00E35A1B" w:rsidRDefault="00B2685D" w:rsidP="009E4DB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lastRenderedPageBreak/>
        <w:t>Усталость деталей машин, ее природа и процесс разрушения.</w:t>
      </w:r>
      <w:r w:rsidR="00D3469C" w:rsidRPr="00E35A1B">
        <w:rPr>
          <w:rFonts w:ascii="Times New Roman" w:hAnsi="Times New Roman" w:cs="Times New Roman"/>
          <w:sz w:val="28"/>
          <w:szCs w:val="28"/>
        </w:rPr>
        <w:t xml:space="preserve"> Основные характеристики цикла </w:t>
      </w:r>
      <w:r w:rsidR="00EA2C3E" w:rsidRPr="00E35A1B">
        <w:rPr>
          <w:rFonts w:ascii="Times New Roman" w:hAnsi="Times New Roman" w:cs="Times New Roman"/>
          <w:sz w:val="28"/>
          <w:szCs w:val="28"/>
        </w:rPr>
        <w:t>и п</w:t>
      </w:r>
      <w:r w:rsidRPr="00E35A1B">
        <w:rPr>
          <w:rFonts w:ascii="Times New Roman" w:hAnsi="Times New Roman" w:cs="Times New Roman"/>
          <w:sz w:val="28"/>
          <w:szCs w:val="28"/>
        </w:rPr>
        <w:t xml:space="preserve">редел выносливости материалов. </w:t>
      </w:r>
      <w:r w:rsidR="00EA2C3E" w:rsidRPr="00E35A1B">
        <w:rPr>
          <w:rFonts w:ascii="Times New Roman" w:hAnsi="Times New Roman" w:cs="Times New Roman"/>
          <w:sz w:val="28"/>
          <w:szCs w:val="28"/>
        </w:rPr>
        <w:t xml:space="preserve">Влияние концентрации напряжений на прочность при </w:t>
      </w:r>
      <w:proofErr w:type="gramStart"/>
      <w:r w:rsidR="00EA2C3E" w:rsidRPr="00E35A1B">
        <w:rPr>
          <w:rFonts w:ascii="Times New Roman" w:hAnsi="Times New Roman" w:cs="Times New Roman"/>
          <w:sz w:val="28"/>
          <w:szCs w:val="28"/>
        </w:rPr>
        <w:t>циклическом</w:t>
      </w:r>
      <w:proofErr w:type="gramEnd"/>
      <w:r w:rsidR="00EA2C3E" w:rsidRPr="00E35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2C3E" w:rsidRPr="00E35A1B">
        <w:rPr>
          <w:rFonts w:ascii="Times New Roman" w:hAnsi="Times New Roman" w:cs="Times New Roman"/>
          <w:sz w:val="28"/>
          <w:szCs w:val="28"/>
        </w:rPr>
        <w:t>на</w:t>
      </w:r>
      <w:r w:rsidR="006D1AB3" w:rsidRPr="00E35A1B">
        <w:rPr>
          <w:rFonts w:ascii="Times New Roman" w:hAnsi="Times New Roman" w:cs="Times New Roman"/>
          <w:sz w:val="28"/>
          <w:szCs w:val="28"/>
        </w:rPr>
        <w:t>гружении</w:t>
      </w:r>
      <w:proofErr w:type="spellEnd"/>
      <w:r w:rsidR="006D1AB3" w:rsidRPr="00E35A1B">
        <w:rPr>
          <w:rFonts w:ascii="Times New Roman" w:hAnsi="Times New Roman" w:cs="Times New Roman"/>
          <w:sz w:val="28"/>
          <w:szCs w:val="28"/>
        </w:rPr>
        <w:t>. Масштабный эффект</w:t>
      </w:r>
      <w:proofErr w:type="gramStart"/>
      <w:r w:rsidR="006D1AB3" w:rsidRPr="00E35A1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6D1AB3" w:rsidRPr="00E35A1B">
        <w:rPr>
          <w:rFonts w:ascii="Times New Roman" w:hAnsi="Times New Roman" w:cs="Times New Roman"/>
          <w:sz w:val="28"/>
          <w:szCs w:val="28"/>
        </w:rPr>
        <w:t xml:space="preserve"> влияние качества обработки поверхности. </w:t>
      </w:r>
      <w:r w:rsidRPr="00E35A1B">
        <w:rPr>
          <w:rFonts w:ascii="Times New Roman" w:hAnsi="Times New Roman" w:cs="Times New Roman"/>
          <w:sz w:val="28"/>
          <w:szCs w:val="28"/>
        </w:rPr>
        <w:t>Местные напряжения в деталях машин.</w:t>
      </w:r>
    </w:p>
    <w:p w:rsidR="00271742" w:rsidRPr="00E35A1B" w:rsidRDefault="0001710E" w:rsidP="009E4DB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 </w:t>
      </w:r>
      <w:r w:rsidR="00CA1F37" w:rsidRPr="00E35A1B">
        <w:rPr>
          <w:rFonts w:ascii="Times New Roman" w:hAnsi="Times New Roman" w:cs="Times New Roman"/>
          <w:sz w:val="28"/>
          <w:szCs w:val="28"/>
        </w:rPr>
        <w:t>5.19.</w:t>
      </w:r>
      <w:r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B2685D" w:rsidRPr="00E35A1B">
        <w:rPr>
          <w:rFonts w:ascii="Times New Roman" w:hAnsi="Times New Roman" w:cs="Times New Roman"/>
          <w:sz w:val="28"/>
          <w:szCs w:val="28"/>
        </w:rPr>
        <w:t>Режимы работы и расчетные нагрузки машин. Определение коэффициента внешней динамики KA</w:t>
      </w:r>
    </w:p>
    <w:p w:rsidR="00B2685D" w:rsidRPr="00E35A1B" w:rsidRDefault="00B2685D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>Машиностроительные материалы. Критерии расчета машин, механизмов и конструкций.</w:t>
      </w:r>
    </w:p>
    <w:p w:rsidR="00B2685D" w:rsidRPr="00E35A1B" w:rsidRDefault="0001710E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</w:t>
      </w:r>
      <w:r w:rsidR="00CA1F37" w:rsidRPr="00E35A1B">
        <w:rPr>
          <w:rFonts w:ascii="Times New Roman" w:hAnsi="Times New Roman" w:cs="Times New Roman"/>
          <w:sz w:val="28"/>
          <w:szCs w:val="28"/>
        </w:rPr>
        <w:t xml:space="preserve">5.20. </w:t>
      </w:r>
      <w:r w:rsidR="00B2685D" w:rsidRPr="00E35A1B">
        <w:rPr>
          <w:rFonts w:ascii="Times New Roman" w:hAnsi="Times New Roman" w:cs="Times New Roman"/>
          <w:sz w:val="28"/>
          <w:szCs w:val="28"/>
        </w:rPr>
        <w:t xml:space="preserve">Теории упругости. </w:t>
      </w:r>
      <w:r w:rsidR="00CA1F37" w:rsidRPr="00E35A1B">
        <w:rPr>
          <w:rFonts w:ascii="Times New Roman" w:hAnsi="Times New Roman" w:cs="Times New Roman"/>
          <w:sz w:val="28"/>
          <w:szCs w:val="28"/>
          <w:shd w:val="clear" w:color="auto" w:fill="FFFFFF"/>
        </w:rPr>
        <w:t>Общий случай расчета напряженно-деформированного состояния в точке. Полная система уравнений теории упругости. Напряжения и деформации на контакте двух тел</w:t>
      </w:r>
      <w:r w:rsidR="00CA1F37" w:rsidRPr="00E35A1B">
        <w:rPr>
          <w:rFonts w:ascii="Times New Roman" w:hAnsi="Times New Roman" w:cs="Times New Roman"/>
          <w:sz w:val="28"/>
          <w:szCs w:val="28"/>
        </w:rPr>
        <w:br/>
      </w:r>
      <w:r w:rsidR="00CA1F37" w:rsidRPr="00E35A1B">
        <w:rPr>
          <w:rFonts w:ascii="Times New Roman" w:hAnsi="Times New Roman" w:cs="Times New Roman"/>
          <w:sz w:val="28"/>
          <w:szCs w:val="28"/>
          <w:shd w:val="clear" w:color="auto" w:fill="FFFFFF"/>
        </w:rPr>
        <w:t>Приближенные методы решения линейных задач теории упругости. Теория механических колебаний</w:t>
      </w:r>
      <w:r w:rsidR="00B2685D" w:rsidRPr="00E35A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2D65" w:rsidRPr="00E35A1B" w:rsidRDefault="0001710E" w:rsidP="009E4DB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 </w:t>
      </w:r>
      <w:r w:rsidR="00074EF1" w:rsidRPr="00E35A1B">
        <w:rPr>
          <w:rFonts w:ascii="Times New Roman" w:hAnsi="Times New Roman" w:cs="Times New Roman"/>
          <w:sz w:val="28"/>
          <w:szCs w:val="28"/>
        </w:rPr>
        <w:t>5.21.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Механические передачи. Общие сведения о передачах. </w:t>
      </w:r>
      <w:r w:rsidR="00324634" w:rsidRPr="00E35A1B">
        <w:rPr>
          <w:rFonts w:ascii="Times New Roman" w:hAnsi="Times New Roman" w:cs="Times New Roman"/>
          <w:sz w:val="28"/>
          <w:szCs w:val="28"/>
        </w:rPr>
        <w:t xml:space="preserve">Зубчатые передачи </w:t>
      </w:r>
      <w:r w:rsidR="00E152CE" w:rsidRPr="00E35A1B">
        <w:rPr>
          <w:rFonts w:ascii="Times New Roman" w:hAnsi="Times New Roman" w:cs="Times New Roman"/>
          <w:sz w:val="28"/>
          <w:szCs w:val="28"/>
        </w:rPr>
        <w:t>Геометрические и кинематические параметры.</w:t>
      </w:r>
      <w:r w:rsidR="00992458" w:rsidRPr="00E35A1B">
        <w:rPr>
          <w:rFonts w:ascii="Times New Roman" w:hAnsi="Times New Roman" w:cs="Times New Roman"/>
          <w:sz w:val="28"/>
          <w:szCs w:val="28"/>
        </w:rPr>
        <w:t xml:space="preserve"> Точность изготовления коле</w:t>
      </w:r>
      <w:r w:rsidR="00324634" w:rsidRPr="00E35A1B">
        <w:rPr>
          <w:rFonts w:ascii="Times New Roman" w:hAnsi="Times New Roman" w:cs="Times New Roman"/>
          <w:sz w:val="28"/>
          <w:szCs w:val="28"/>
        </w:rPr>
        <w:t>с и ее влияние на качество передачи.</w:t>
      </w:r>
      <w:r w:rsidR="00E152CE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1F67B0" w:rsidRPr="00E35A1B">
        <w:rPr>
          <w:rFonts w:ascii="Times New Roman" w:hAnsi="Times New Roman" w:cs="Times New Roman"/>
          <w:sz w:val="28"/>
          <w:szCs w:val="28"/>
        </w:rPr>
        <w:t>С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ведения о методах изготовления зубчатых колес, их конструкциях, материалах. Основные элементы зубчатой передачи. Основная теорема зубчатого зацепления. </w:t>
      </w:r>
    </w:p>
    <w:p w:rsidR="00C368CB" w:rsidRPr="00E35A1B" w:rsidRDefault="0001710E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 </w:t>
      </w:r>
      <w:r w:rsidR="00301C99" w:rsidRPr="00E35A1B">
        <w:rPr>
          <w:rFonts w:ascii="Times New Roman" w:hAnsi="Times New Roman" w:cs="Times New Roman"/>
          <w:sz w:val="28"/>
          <w:szCs w:val="28"/>
        </w:rPr>
        <w:t xml:space="preserve">5.22. </w:t>
      </w:r>
      <w:r w:rsidR="00C368CB" w:rsidRPr="00E35A1B">
        <w:rPr>
          <w:rFonts w:ascii="Times New Roman" w:hAnsi="Times New Roman" w:cs="Times New Roman"/>
          <w:sz w:val="28"/>
          <w:szCs w:val="28"/>
        </w:rPr>
        <w:t>Цили</w:t>
      </w:r>
      <w:r w:rsidR="00301C99" w:rsidRPr="00E35A1B">
        <w:rPr>
          <w:rFonts w:ascii="Times New Roman" w:hAnsi="Times New Roman" w:cs="Times New Roman"/>
          <w:sz w:val="28"/>
          <w:szCs w:val="28"/>
        </w:rPr>
        <w:t xml:space="preserve">ндрические прямозубые передачи и их </w:t>
      </w:r>
      <w:r w:rsidR="00C368CB" w:rsidRPr="00E35A1B">
        <w:rPr>
          <w:rFonts w:ascii="Times New Roman" w:hAnsi="Times New Roman" w:cs="Times New Roman"/>
          <w:sz w:val="28"/>
          <w:szCs w:val="28"/>
        </w:rPr>
        <w:t>основные геометрические соотношения. Расчет зубьев цилиндрической прямозубой передачи на изгиб. Расчет цилиндрической прямозубой передачи на контактную прочность.</w:t>
      </w:r>
    </w:p>
    <w:p w:rsidR="00C368CB" w:rsidRPr="00E35A1B" w:rsidRDefault="0001710E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 </w:t>
      </w:r>
      <w:r w:rsidR="00301C99" w:rsidRPr="00E35A1B">
        <w:rPr>
          <w:rFonts w:ascii="Times New Roman" w:hAnsi="Times New Roman" w:cs="Times New Roman"/>
          <w:sz w:val="28"/>
          <w:szCs w:val="28"/>
        </w:rPr>
        <w:t xml:space="preserve">5.23.  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Цилиндрические косозубые и шевронные зубчатые передачи. Устройство и основные геометрические и силовые соотношения. Последовательность проектировочного расчета цилиндрической косозубой передачи. Конические зубчатые передачи. </w:t>
      </w:r>
      <w:r w:rsidR="004E6C11" w:rsidRPr="00E35A1B">
        <w:rPr>
          <w:rFonts w:ascii="Times New Roman" w:hAnsi="Times New Roman" w:cs="Times New Roman"/>
          <w:sz w:val="28"/>
          <w:szCs w:val="28"/>
        </w:rPr>
        <w:t xml:space="preserve">Допускаемые контактные и изгибные напряжения. </w:t>
      </w:r>
      <w:r w:rsidR="0092685F" w:rsidRPr="00E35A1B">
        <w:rPr>
          <w:rFonts w:ascii="Times New Roman" w:hAnsi="Times New Roman" w:cs="Times New Roman"/>
          <w:sz w:val="28"/>
          <w:szCs w:val="28"/>
        </w:rPr>
        <w:t xml:space="preserve"> Особенности расчета конических зубчатых передач. </w:t>
      </w:r>
    </w:p>
    <w:p w:rsidR="00C368CB" w:rsidRPr="00E35A1B" w:rsidRDefault="0001710E" w:rsidP="009E4DB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 </w:t>
      </w:r>
      <w:r w:rsidR="0092685F" w:rsidRPr="00E35A1B">
        <w:rPr>
          <w:rFonts w:ascii="Times New Roman" w:hAnsi="Times New Roman" w:cs="Times New Roman"/>
          <w:sz w:val="28"/>
          <w:szCs w:val="28"/>
        </w:rPr>
        <w:t xml:space="preserve">5.23.  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Планетарные зубчатые передачи. </w:t>
      </w:r>
      <w:r w:rsidR="00BA1409" w:rsidRPr="00E35A1B">
        <w:rPr>
          <w:rFonts w:ascii="Times New Roman" w:hAnsi="Times New Roman" w:cs="Times New Roman"/>
          <w:sz w:val="28"/>
          <w:szCs w:val="28"/>
        </w:rPr>
        <w:t>Р</w:t>
      </w:r>
      <w:r w:rsidR="00C368CB" w:rsidRPr="00E35A1B">
        <w:rPr>
          <w:rFonts w:ascii="Times New Roman" w:hAnsi="Times New Roman" w:cs="Times New Roman"/>
          <w:sz w:val="28"/>
          <w:szCs w:val="28"/>
        </w:rPr>
        <w:t>асчет на прочность. Волновые зубчатые передачи. Устройство передачи и расчет на прочность.</w:t>
      </w:r>
    </w:p>
    <w:p w:rsidR="00E1094A" w:rsidRPr="00E35A1B" w:rsidRDefault="0001710E" w:rsidP="009E4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</w:t>
      </w:r>
      <w:r w:rsidR="00BA1409" w:rsidRPr="00E35A1B">
        <w:rPr>
          <w:rFonts w:ascii="Times New Roman" w:hAnsi="Times New Roman" w:cs="Times New Roman"/>
          <w:sz w:val="28"/>
          <w:szCs w:val="28"/>
        </w:rPr>
        <w:t>5.24. Ч</w:t>
      </w:r>
      <w:r w:rsidR="00C368CB" w:rsidRPr="00E35A1B">
        <w:rPr>
          <w:rFonts w:ascii="Times New Roman" w:hAnsi="Times New Roman" w:cs="Times New Roman"/>
          <w:sz w:val="28"/>
          <w:szCs w:val="28"/>
        </w:rPr>
        <w:t>ервячные передачи</w:t>
      </w:r>
      <w:proofErr w:type="gramStart"/>
      <w:r w:rsidR="00C368CB" w:rsidRPr="00E35A1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C368CB" w:rsidRPr="00E35A1B">
        <w:rPr>
          <w:rFonts w:ascii="Times New Roman" w:hAnsi="Times New Roman" w:cs="Times New Roman"/>
          <w:sz w:val="28"/>
          <w:szCs w:val="28"/>
        </w:rPr>
        <w:t xml:space="preserve"> Геометрическ</w:t>
      </w:r>
      <w:r w:rsidR="00BA1409" w:rsidRPr="00E35A1B">
        <w:rPr>
          <w:rFonts w:ascii="Times New Roman" w:hAnsi="Times New Roman" w:cs="Times New Roman"/>
          <w:sz w:val="28"/>
          <w:szCs w:val="28"/>
        </w:rPr>
        <w:t>ие параметры</w:t>
      </w:r>
      <w:r w:rsidR="00E1094A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червячной передачи.   </w:t>
      </w:r>
      <w:r w:rsidR="00E1094A" w:rsidRPr="00E35A1B">
        <w:rPr>
          <w:rFonts w:ascii="Times New Roman" w:hAnsi="Times New Roman" w:cs="Times New Roman"/>
          <w:sz w:val="28"/>
          <w:szCs w:val="28"/>
        </w:rPr>
        <w:t xml:space="preserve">Силы в зацеплении червячной передачи. </w:t>
      </w:r>
      <w:r w:rsidR="00EF7710" w:rsidRPr="00E35A1B">
        <w:rPr>
          <w:rFonts w:ascii="Times New Roman" w:hAnsi="Times New Roman" w:cs="Times New Roman"/>
          <w:sz w:val="28"/>
          <w:szCs w:val="28"/>
        </w:rPr>
        <w:t>Расчет червячной передачи на прочность.  Расчет червячной передачи на нагрев.</w:t>
      </w:r>
    </w:p>
    <w:p w:rsidR="00C368CB" w:rsidRPr="00E35A1B" w:rsidRDefault="0001710E" w:rsidP="009E4D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</w:t>
      </w:r>
      <w:r w:rsidR="00EF7710" w:rsidRPr="00E35A1B">
        <w:rPr>
          <w:rFonts w:ascii="Times New Roman" w:hAnsi="Times New Roman" w:cs="Times New Roman"/>
          <w:sz w:val="28"/>
          <w:szCs w:val="28"/>
        </w:rPr>
        <w:t xml:space="preserve">5.25. </w:t>
      </w:r>
      <w:r w:rsidR="00C368CB" w:rsidRPr="00E35A1B">
        <w:rPr>
          <w:rFonts w:ascii="Times New Roman" w:hAnsi="Times New Roman" w:cs="Times New Roman"/>
          <w:sz w:val="28"/>
          <w:szCs w:val="28"/>
        </w:rPr>
        <w:t>Цепная передача  Расчет (подбор) цепи с учетом долговечности</w:t>
      </w:r>
      <w:proofErr w:type="gramStart"/>
      <w:r w:rsidR="00C368CB" w:rsidRPr="00E35A1B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C368CB" w:rsidRPr="00E35A1B">
        <w:rPr>
          <w:rFonts w:ascii="Times New Roman" w:hAnsi="Times New Roman" w:cs="Times New Roman"/>
          <w:sz w:val="28"/>
          <w:szCs w:val="28"/>
        </w:rPr>
        <w:t xml:space="preserve">Потери на трение. Натяжение, смазывание, картеры.  Конструирование звездочек. Ременные передачи.   Клиноременная передача. Ременные вариаторы.  Фрикционные передачи и вариаторы.   Основные виды повреждений рабочих поверхностей катков.  Вариаторы. </w:t>
      </w:r>
    </w:p>
    <w:p w:rsidR="00C368CB" w:rsidRPr="00E35A1B" w:rsidRDefault="0001710E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 </w:t>
      </w:r>
      <w:r w:rsidR="004277CC" w:rsidRPr="00E35A1B">
        <w:rPr>
          <w:rFonts w:ascii="Times New Roman" w:hAnsi="Times New Roman" w:cs="Times New Roman"/>
          <w:sz w:val="28"/>
          <w:szCs w:val="28"/>
        </w:rPr>
        <w:t xml:space="preserve">5.26. </w:t>
      </w:r>
      <w:r w:rsidR="00C368CB" w:rsidRPr="00E35A1B">
        <w:rPr>
          <w:rFonts w:ascii="Times New Roman" w:hAnsi="Times New Roman" w:cs="Times New Roman"/>
          <w:sz w:val="28"/>
          <w:szCs w:val="28"/>
        </w:rPr>
        <w:t>Валы и оси</w:t>
      </w:r>
      <w:proofErr w:type="gramStart"/>
      <w:r w:rsidR="00C368CB" w:rsidRPr="00E35A1B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C368CB" w:rsidRPr="00E35A1B">
        <w:rPr>
          <w:rFonts w:ascii="Times New Roman" w:hAnsi="Times New Roman" w:cs="Times New Roman"/>
          <w:sz w:val="28"/>
          <w:szCs w:val="28"/>
        </w:rPr>
        <w:t xml:space="preserve">Расчет осей на статическую прочность. Расчет валов на прочность.  </w:t>
      </w:r>
      <w:r w:rsidR="004277CC" w:rsidRPr="00E35A1B">
        <w:rPr>
          <w:rFonts w:ascii="Times New Roman" w:hAnsi="Times New Roman" w:cs="Times New Roman"/>
          <w:sz w:val="28"/>
          <w:szCs w:val="28"/>
        </w:rPr>
        <w:t xml:space="preserve">Проверочный расчет </w:t>
      </w:r>
    </w:p>
    <w:p w:rsidR="00360026" w:rsidRPr="00E35A1B" w:rsidRDefault="0001710E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</w:t>
      </w:r>
      <w:r w:rsidR="004277CC" w:rsidRPr="00E35A1B">
        <w:rPr>
          <w:rFonts w:ascii="Times New Roman" w:hAnsi="Times New Roman" w:cs="Times New Roman"/>
          <w:sz w:val="28"/>
          <w:szCs w:val="28"/>
        </w:rPr>
        <w:t xml:space="preserve">5.27. 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Подшипники.  </w:t>
      </w:r>
      <w:r w:rsidR="00191C65" w:rsidRPr="00E35A1B">
        <w:rPr>
          <w:rFonts w:ascii="Times New Roman" w:hAnsi="Times New Roman" w:cs="Times New Roman"/>
          <w:sz w:val="28"/>
          <w:szCs w:val="28"/>
        </w:rPr>
        <w:t xml:space="preserve">Критерии работоспособности подшипников качения. Практический расчет </w:t>
      </w:r>
      <w:r w:rsidR="00360026" w:rsidRPr="00E35A1B">
        <w:rPr>
          <w:rFonts w:ascii="Times New Roman" w:hAnsi="Times New Roman" w:cs="Times New Roman"/>
          <w:sz w:val="28"/>
          <w:szCs w:val="28"/>
        </w:rPr>
        <w:t xml:space="preserve">и подбор </w:t>
      </w:r>
      <w:proofErr w:type="spellStart"/>
      <w:r w:rsidR="00360026" w:rsidRPr="00E35A1B">
        <w:rPr>
          <w:rFonts w:ascii="Times New Roman" w:hAnsi="Times New Roman" w:cs="Times New Roman"/>
          <w:sz w:val="28"/>
          <w:szCs w:val="28"/>
        </w:rPr>
        <w:t>подщипников</w:t>
      </w:r>
      <w:proofErr w:type="spellEnd"/>
      <w:r w:rsidR="00360026" w:rsidRPr="00E35A1B">
        <w:rPr>
          <w:rFonts w:ascii="Times New Roman" w:hAnsi="Times New Roman" w:cs="Times New Roman"/>
          <w:sz w:val="28"/>
          <w:szCs w:val="28"/>
        </w:rPr>
        <w:t xml:space="preserve">.  Предельная частота вращения и </w:t>
      </w:r>
      <w:proofErr w:type="spellStart"/>
      <w:proofErr w:type="gramStart"/>
      <w:r w:rsidR="00360026" w:rsidRPr="00E35A1B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="00360026" w:rsidRPr="00E35A1B">
        <w:rPr>
          <w:rFonts w:ascii="Times New Roman" w:hAnsi="Times New Roman" w:cs="Times New Roman"/>
          <w:sz w:val="28"/>
          <w:szCs w:val="28"/>
        </w:rPr>
        <w:t xml:space="preserve"> посадки подшипников качения. 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Подшипники скольжения. </w:t>
      </w:r>
    </w:p>
    <w:p w:rsidR="003C6B9C" w:rsidRPr="00E35A1B" w:rsidRDefault="0001710E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360026" w:rsidRPr="00E35A1B">
        <w:rPr>
          <w:rFonts w:ascii="Times New Roman" w:hAnsi="Times New Roman" w:cs="Times New Roman"/>
          <w:sz w:val="28"/>
          <w:szCs w:val="28"/>
        </w:rPr>
        <w:t xml:space="preserve">5.28. </w:t>
      </w:r>
      <w:r w:rsidR="00C368CB" w:rsidRPr="00E35A1B">
        <w:rPr>
          <w:rFonts w:ascii="Times New Roman" w:hAnsi="Times New Roman" w:cs="Times New Roman"/>
          <w:sz w:val="28"/>
          <w:szCs w:val="28"/>
        </w:rPr>
        <w:t>Соединения.  Резьбовые соединения</w:t>
      </w:r>
      <w:proofErr w:type="gramStart"/>
      <w:r w:rsidR="00C368CB" w:rsidRPr="00E35A1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C368CB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302821" w:rsidRPr="00E35A1B">
        <w:rPr>
          <w:rFonts w:ascii="Times New Roman" w:hAnsi="Times New Roman" w:cs="Times New Roman"/>
          <w:sz w:val="28"/>
          <w:szCs w:val="28"/>
        </w:rPr>
        <w:t xml:space="preserve">распределение осевой силы по виткам резьбы гайки.  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 Расчет резьбы </w:t>
      </w:r>
      <w:r w:rsidR="00B06909" w:rsidRPr="00E35A1B">
        <w:rPr>
          <w:rFonts w:ascii="Times New Roman" w:hAnsi="Times New Roman" w:cs="Times New Roman"/>
          <w:sz w:val="28"/>
          <w:szCs w:val="28"/>
        </w:rPr>
        <w:t xml:space="preserve">винтовых механизмов. Материалы и допускаемые напряжения.  </w:t>
      </w:r>
      <w:proofErr w:type="spellStart"/>
      <w:r w:rsidR="00B06909" w:rsidRPr="00E35A1B">
        <w:rPr>
          <w:rFonts w:ascii="Times New Roman" w:hAnsi="Times New Roman" w:cs="Times New Roman"/>
          <w:sz w:val="28"/>
          <w:szCs w:val="28"/>
        </w:rPr>
        <w:t>Клеммовые</w:t>
      </w:r>
      <w:proofErr w:type="spellEnd"/>
      <w:r w:rsidR="00B06909" w:rsidRPr="00E35A1B">
        <w:rPr>
          <w:rFonts w:ascii="Times New Roman" w:hAnsi="Times New Roman" w:cs="Times New Roman"/>
          <w:sz w:val="28"/>
          <w:szCs w:val="28"/>
        </w:rPr>
        <w:t xml:space="preserve"> соединения. 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 Шпоночные соединения. Штифтовые и профильные соединения</w:t>
      </w:r>
      <w:r w:rsidR="003C6B9C" w:rsidRPr="00E35A1B">
        <w:rPr>
          <w:rFonts w:ascii="Times New Roman" w:hAnsi="Times New Roman" w:cs="Times New Roman"/>
          <w:sz w:val="28"/>
          <w:szCs w:val="28"/>
        </w:rPr>
        <w:t>. Зубчатые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 соединения.   Расчет на прочность </w:t>
      </w:r>
      <w:proofErr w:type="spellStart"/>
      <w:r w:rsidR="00C368CB" w:rsidRPr="00E35A1B">
        <w:rPr>
          <w:rFonts w:ascii="Times New Roman" w:hAnsi="Times New Roman" w:cs="Times New Roman"/>
          <w:sz w:val="28"/>
          <w:szCs w:val="28"/>
        </w:rPr>
        <w:t>прямобочных</w:t>
      </w:r>
      <w:proofErr w:type="spellEnd"/>
      <w:r w:rsidR="00C368CB" w:rsidRPr="00E35A1B">
        <w:rPr>
          <w:rFonts w:ascii="Times New Roman" w:hAnsi="Times New Roman" w:cs="Times New Roman"/>
          <w:sz w:val="28"/>
          <w:szCs w:val="28"/>
        </w:rPr>
        <w:t xml:space="preserve"> шлицевых соединений. Профильные соединения. Клиновые соединения. Расчет на прочность клиновых соединений. </w:t>
      </w:r>
    </w:p>
    <w:p w:rsidR="00CC2B33" w:rsidRPr="00E35A1B" w:rsidRDefault="0001710E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 </w:t>
      </w:r>
      <w:r w:rsidR="003C6B9C" w:rsidRPr="00E35A1B">
        <w:rPr>
          <w:rFonts w:ascii="Times New Roman" w:hAnsi="Times New Roman" w:cs="Times New Roman"/>
          <w:sz w:val="28"/>
          <w:szCs w:val="28"/>
        </w:rPr>
        <w:t xml:space="preserve">5.29. 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Сварные соединения.   </w:t>
      </w:r>
      <w:r w:rsidR="00F001AF" w:rsidRPr="00E35A1B">
        <w:rPr>
          <w:rFonts w:ascii="Times New Roman" w:hAnsi="Times New Roman" w:cs="Times New Roman"/>
          <w:sz w:val="28"/>
          <w:szCs w:val="28"/>
        </w:rPr>
        <w:t>Конструкция и расчет на прочность стыковых соединений.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 </w:t>
      </w:r>
      <w:r w:rsidR="00F001AF" w:rsidRPr="00E35A1B">
        <w:rPr>
          <w:rFonts w:ascii="Times New Roman" w:hAnsi="Times New Roman" w:cs="Times New Roman"/>
          <w:sz w:val="28"/>
          <w:szCs w:val="28"/>
        </w:rPr>
        <w:t xml:space="preserve"> Конструкция и расчет </w:t>
      </w:r>
      <w:proofErr w:type="spellStart"/>
      <w:r w:rsidR="00F001AF" w:rsidRPr="00E35A1B">
        <w:rPr>
          <w:rFonts w:ascii="Times New Roman" w:hAnsi="Times New Roman" w:cs="Times New Roman"/>
          <w:sz w:val="28"/>
          <w:szCs w:val="28"/>
        </w:rPr>
        <w:t>нахлесточных</w:t>
      </w:r>
      <w:proofErr w:type="spellEnd"/>
      <w:r w:rsidR="00F001AF" w:rsidRPr="00E35A1B">
        <w:rPr>
          <w:rFonts w:ascii="Times New Roman" w:hAnsi="Times New Roman" w:cs="Times New Roman"/>
          <w:sz w:val="28"/>
          <w:szCs w:val="28"/>
        </w:rPr>
        <w:t xml:space="preserve"> соединений. </w:t>
      </w:r>
    </w:p>
    <w:p w:rsidR="00C368CB" w:rsidRPr="00E35A1B" w:rsidRDefault="0001710E" w:rsidP="009E4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       </w:t>
      </w:r>
      <w:r w:rsidR="00CC2B33" w:rsidRPr="00E35A1B">
        <w:rPr>
          <w:rFonts w:ascii="Times New Roman" w:hAnsi="Times New Roman" w:cs="Times New Roman"/>
          <w:sz w:val="28"/>
          <w:szCs w:val="28"/>
        </w:rPr>
        <w:t xml:space="preserve">5.30.  </w:t>
      </w:r>
      <w:r w:rsidR="00C368CB" w:rsidRPr="00E35A1B">
        <w:rPr>
          <w:rFonts w:ascii="Times New Roman" w:hAnsi="Times New Roman" w:cs="Times New Roman"/>
          <w:sz w:val="28"/>
          <w:szCs w:val="28"/>
        </w:rPr>
        <w:t>Муфты.</w:t>
      </w:r>
      <w:r w:rsidR="00CC2B33" w:rsidRPr="00E35A1B">
        <w:rPr>
          <w:rFonts w:ascii="Times New Roman" w:hAnsi="Times New Roman" w:cs="Times New Roman"/>
          <w:sz w:val="28"/>
          <w:szCs w:val="28"/>
        </w:rPr>
        <w:t xml:space="preserve"> Глухие м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уфты. Муфты компенсирующие. Муфты упругие. Муфты управляемые или сцепные. Муфты автоматические или самоуправляемые. </w:t>
      </w:r>
      <w:r w:rsidR="00CC2B33" w:rsidRPr="00E35A1B">
        <w:rPr>
          <w:rFonts w:ascii="Times New Roman" w:hAnsi="Times New Roman" w:cs="Times New Roman"/>
          <w:sz w:val="28"/>
          <w:szCs w:val="28"/>
        </w:rPr>
        <w:t xml:space="preserve"> О</w:t>
      </w:r>
      <w:r w:rsidR="00C368CB" w:rsidRPr="00E35A1B">
        <w:rPr>
          <w:rFonts w:ascii="Times New Roman" w:hAnsi="Times New Roman" w:cs="Times New Roman"/>
          <w:sz w:val="28"/>
          <w:szCs w:val="28"/>
        </w:rPr>
        <w:t xml:space="preserve">пределения </w:t>
      </w:r>
      <w:r w:rsidR="009E4DBE" w:rsidRPr="00E35A1B">
        <w:rPr>
          <w:rFonts w:ascii="Times New Roman" w:hAnsi="Times New Roman" w:cs="Times New Roman"/>
          <w:sz w:val="28"/>
          <w:szCs w:val="28"/>
        </w:rPr>
        <w:t xml:space="preserve">муфт </w:t>
      </w:r>
      <w:r w:rsidR="00C368CB" w:rsidRPr="00E35A1B">
        <w:rPr>
          <w:rFonts w:ascii="Times New Roman" w:hAnsi="Times New Roman" w:cs="Times New Roman"/>
          <w:sz w:val="28"/>
          <w:szCs w:val="28"/>
        </w:rPr>
        <w:t>по допускам и посадкам</w:t>
      </w:r>
      <w:r w:rsidR="009E4DBE" w:rsidRPr="00E35A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68CB" w:rsidRPr="00E35A1B" w:rsidRDefault="00C368CB" w:rsidP="00760A2C">
      <w:pPr>
        <w:pStyle w:val="a3"/>
        <w:ind w:left="-539" w:right="255" w:firstLine="539"/>
        <w:jc w:val="center"/>
        <w:rPr>
          <w:szCs w:val="28"/>
        </w:rPr>
      </w:pPr>
    </w:p>
    <w:p w:rsidR="0031227E" w:rsidRPr="00C6507C" w:rsidRDefault="00A72F41" w:rsidP="00271742">
      <w:pPr>
        <w:rPr>
          <w:rFonts w:ascii="Times New Roman" w:hAnsi="Times New Roman" w:cs="Times New Roman"/>
          <w:b/>
          <w:caps/>
          <w:sz w:val="28"/>
          <w:szCs w:val="28"/>
        </w:rPr>
      </w:pPr>
      <w:r w:rsidRPr="00C6507C">
        <w:rPr>
          <w:rFonts w:ascii="Times New Roman" w:hAnsi="Times New Roman" w:cs="Times New Roman"/>
          <w:b/>
          <w:caps/>
          <w:sz w:val="28"/>
          <w:szCs w:val="28"/>
        </w:rPr>
        <w:t xml:space="preserve">           </w:t>
      </w:r>
      <w:r w:rsidR="00AD5712" w:rsidRPr="00C6507C">
        <w:rPr>
          <w:rFonts w:ascii="Times New Roman" w:hAnsi="Times New Roman" w:cs="Times New Roman"/>
          <w:b/>
          <w:caps/>
          <w:sz w:val="28"/>
          <w:szCs w:val="28"/>
        </w:rPr>
        <w:t>6</w:t>
      </w:r>
      <w:r w:rsidR="0031227E" w:rsidRPr="00C6507C">
        <w:rPr>
          <w:rFonts w:ascii="Times New Roman" w:hAnsi="Times New Roman" w:cs="Times New Roman"/>
          <w:b/>
          <w:caps/>
          <w:sz w:val="28"/>
          <w:szCs w:val="28"/>
        </w:rPr>
        <w:t>.  Вопросы  к  рубежному контролю знаний</w:t>
      </w:r>
    </w:p>
    <w:p w:rsidR="003E1389" w:rsidRPr="00E35A1B" w:rsidRDefault="003E1389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>Что такое проектирование и в чем его различие от конструирования?</w:t>
      </w:r>
    </w:p>
    <w:p w:rsidR="00BC454B" w:rsidRPr="00E35A1B" w:rsidRDefault="00766D01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>Основные группы требований, удовлетворяющие  проектируем</w:t>
      </w:r>
      <w:r w:rsidR="00BC454B" w:rsidRPr="00E35A1B">
        <w:rPr>
          <w:bCs/>
          <w:szCs w:val="28"/>
        </w:rPr>
        <w:t>ую конструкцию.</w:t>
      </w:r>
    </w:p>
    <w:p w:rsidR="0010103E" w:rsidRPr="00E35A1B" w:rsidRDefault="00BC454B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 xml:space="preserve">Основные </w:t>
      </w:r>
      <w:r w:rsidR="0010103E" w:rsidRPr="00E35A1B">
        <w:rPr>
          <w:bCs/>
          <w:szCs w:val="28"/>
        </w:rPr>
        <w:t>этапы процесса создания  машины</w:t>
      </w:r>
    </w:p>
    <w:p w:rsidR="00A84460" w:rsidRPr="00E35A1B" w:rsidRDefault="00A84460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>В чем различие технического проекта от эскизного проекта?</w:t>
      </w:r>
    </w:p>
    <w:p w:rsidR="000C4459" w:rsidRPr="00E35A1B" w:rsidRDefault="00B41249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>Опишите выполняемые работы  в трех этапах рабочего проекта</w:t>
      </w:r>
      <w:r w:rsidR="000C4459" w:rsidRPr="00E35A1B">
        <w:rPr>
          <w:bCs/>
          <w:szCs w:val="28"/>
        </w:rPr>
        <w:t>.</w:t>
      </w:r>
    </w:p>
    <w:p w:rsidR="005D0694" w:rsidRPr="00E35A1B" w:rsidRDefault="000C4459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 xml:space="preserve">Что такое системный подход </w:t>
      </w:r>
      <w:r w:rsidR="005D0694" w:rsidRPr="00E35A1B">
        <w:rPr>
          <w:bCs/>
          <w:szCs w:val="28"/>
        </w:rPr>
        <w:t>в проектировании машин?</w:t>
      </w:r>
    </w:p>
    <w:p w:rsidR="0039192D" w:rsidRPr="00E35A1B" w:rsidRDefault="005D0694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 xml:space="preserve">Перечислите основные </w:t>
      </w:r>
      <w:r w:rsidR="0039192D" w:rsidRPr="00E35A1B">
        <w:rPr>
          <w:bCs/>
          <w:szCs w:val="28"/>
        </w:rPr>
        <w:t>процедуры процесса проектирования машин.</w:t>
      </w:r>
    </w:p>
    <w:p w:rsidR="002552CB" w:rsidRPr="00E35A1B" w:rsidRDefault="002552CB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>Какие знаете принципы проектирования объекта</w:t>
      </w:r>
    </w:p>
    <w:p w:rsidR="000B2429" w:rsidRPr="00E35A1B" w:rsidRDefault="000B2429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>В чем сущность «мозговой атаки»?</w:t>
      </w:r>
    </w:p>
    <w:p w:rsidR="002C5CBC" w:rsidRPr="00E35A1B" w:rsidRDefault="000B2429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 xml:space="preserve">Перечислите методы </w:t>
      </w:r>
      <w:r w:rsidR="002C5CBC" w:rsidRPr="00E35A1B">
        <w:rPr>
          <w:bCs/>
          <w:szCs w:val="28"/>
        </w:rPr>
        <w:t>исследования проектных ситуаций (дивергенции)</w:t>
      </w:r>
    </w:p>
    <w:p w:rsidR="002124E2" w:rsidRPr="00E35A1B" w:rsidRDefault="002C5CBC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>Как влияет взаимозаменяемост</w:t>
      </w:r>
      <w:r w:rsidR="002124E2" w:rsidRPr="00E35A1B">
        <w:rPr>
          <w:bCs/>
          <w:szCs w:val="28"/>
        </w:rPr>
        <w:t>ь на качество изделия?</w:t>
      </w:r>
    </w:p>
    <w:p w:rsidR="000E508E" w:rsidRPr="00E35A1B" w:rsidRDefault="002124E2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>Отличие нормализации от стандартизации</w:t>
      </w:r>
    </w:p>
    <w:p w:rsidR="000E508E" w:rsidRPr="00E35A1B" w:rsidRDefault="000E508E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>Перечислите методы унификации</w:t>
      </w:r>
    </w:p>
    <w:p w:rsidR="000E508E" w:rsidRPr="00E35A1B" w:rsidRDefault="000E508E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>Охарактеризуйте технологичность конструкции изделия</w:t>
      </w:r>
    </w:p>
    <w:p w:rsidR="00ED026A" w:rsidRPr="00E35A1B" w:rsidRDefault="00D32DD8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szCs w:val="28"/>
        </w:rPr>
      </w:pPr>
      <w:r w:rsidRPr="00E35A1B">
        <w:rPr>
          <w:bCs/>
          <w:szCs w:val="28"/>
        </w:rPr>
        <w:t>Э</w:t>
      </w:r>
      <w:r w:rsidR="005B7136" w:rsidRPr="00E35A1B">
        <w:rPr>
          <w:bCs/>
          <w:szCs w:val="28"/>
        </w:rPr>
        <w:t>ффективны</w:t>
      </w:r>
      <w:r w:rsidRPr="00E35A1B">
        <w:rPr>
          <w:bCs/>
          <w:szCs w:val="28"/>
        </w:rPr>
        <w:t>е</w:t>
      </w:r>
      <w:r w:rsidR="005B7136" w:rsidRPr="00E35A1B">
        <w:rPr>
          <w:bCs/>
          <w:szCs w:val="28"/>
        </w:rPr>
        <w:t xml:space="preserve"> пут</w:t>
      </w:r>
      <w:r w:rsidRPr="00E35A1B">
        <w:rPr>
          <w:bCs/>
          <w:szCs w:val="28"/>
        </w:rPr>
        <w:t>и</w:t>
      </w:r>
      <w:r w:rsidR="005B7136" w:rsidRPr="00E35A1B">
        <w:rPr>
          <w:bCs/>
          <w:szCs w:val="28"/>
        </w:rPr>
        <w:t xml:space="preserve"> повышения экон</w:t>
      </w:r>
      <w:r w:rsidRPr="00E35A1B">
        <w:rPr>
          <w:bCs/>
          <w:szCs w:val="28"/>
        </w:rPr>
        <w:t>о</w:t>
      </w:r>
      <w:r w:rsidR="005B7136" w:rsidRPr="00E35A1B">
        <w:rPr>
          <w:bCs/>
          <w:szCs w:val="28"/>
        </w:rPr>
        <w:t>мичности проектирования машин</w:t>
      </w:r>
    </w:p>
    <w:p w:rsidR="00C368CB" w:rsidRPr="00E35A1B" w:rsidRDefault="00271742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szCs w:val="28"/>
        </w:rPr>
      </w:pPr>
      <w:r w:rsidRPr="00E35A1B">
        <w:rPr>
          <w:bCs/>
          <w:szCs w:val="28"/>
        </w:rPr>
        <w:t>Что такое т</w:t>
      </w:r>
      <w:r w:rsidR="00923D3C" w:rsidRPr="00E35A1B">
        <w:rPr>
          <w:bCs/>
          <w:szCs w:val="28"/>
        </w:rPr>
        <w:t xml:space="preserve">ехнологический процесс и </w:t>
      </w:r>
      <w:r w:rsidRPr="00E35A1B">
        <w:rPr>
          <w:bCs/>
          <w:szCs w:val="28"/>
        </w:rPr>
        <w:t xml:space="preserve">из чего состоит </w:t>
      </w:r>
      <w:r w:rsidR="00923D3C" w:rsidRPr="00E35A1B">
        <w:rPr>
          <w:bCs/>
          <w:szCs w:val="28"/>
        </w:rPr>
        <w:t>его структура</w:t>
      </w:r>
      <w:r w:rsidRPr="00E35A1B">
        <w:rPr>
          <w:bCs/>
          <w:szCs w:val="28"/>
        </w:rPr>
        <w:t>?</w:t>
      </w:r>
    </w:p>
    <w:p w:rsidR="00C368CB" w:rsidRPr="00E35A1B" w:rsidRDefault="00271742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szCs w:val="28"/>
        </w:rPr>
      </w:pPr>
      <w:r w:rsidRPr="00E35A1B">
        <w:rPr>
          <w:szCs w:val="28"/>
        </w:rPr>
        <w:t>Из каких технологических операций</w:t>
      </w:r>
      <w:proofErr w:type="gramStart"/>
      <w:r w:rsidRPr="00E35A1B">
        <w:rPr>
          <w:szCs w:val="28"/>
        </w:rPr>
        <w:t>.</w:t>
      </w:r>
      <w:proofErr w:type="gramEnd"/>
      <w:r w:rsidRPr="00E35A1B">
        <w:rPr>
          <w:szCs w:val="28"/>
        </w:rPr>
        <w:t xml:space="preserve"> </w:t>
      </w:r>
      <w:proofErr w:type="gramStart"/>
      <w:r w:rsidRPr="00E35A1B">
        <w:rPr>
          <w:szCs w:val="28"/>
        </w:rPr>
        <w:t>с</w:t>
      </w:r>
      <w:proofErr w:type="gramEnd"/>
      <w:r w:rsidRPr="00E35A1B">
        <w:rPr>
          <w:szCs w:val="28"/>
        </w:rPr>
        <w:t>остоит т</w:t>
      </w:r>
      <w:r w:rsidR="00923D3C" w:rsidRPr="00E35A1B">
        <w:rPr>
          <w:szCs w:val="28"/>
        </w:rPr>
        <w:t>ехнологический процесс</w:t>
      </w:r>
      <w:r w:rsidRPr="00E35A1B">
        <w:rPr>
          <w:szCs w:val="28"/>
        </w:rPr>
        <w:t>?</w:t>
      </w:r>
      <w:r w:rsidR="00923D3C" w:rsidRPr="00E35A1B">
        <w:rPr>
          <w:szCs w:val="28"/>
        </w:rPr>
        <w:t xml:space="preserve"> </w:t>
      </w:r>
    </w:p>
    <w:p w:rsidR="00271742" w:rsidRPr="00E35A1B" w:rsidRDefault="00923D3C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szCs w:val="28"/>
        </w:rPr>
      </w:pPr>
      <w:r w:rsidRPr="00E35A1B">
        <w:rPr>
          <w:bCs/>
          <w:szCs w:val="28"/>
        </w:rPr>
        <w:t>Факторы</w:t>
      </w:r>
      <w:r w:rsidR="00271742" w:rsidRPr="00E35A1B">
        <w:rPr>
          <w:bCs/>
          <w:szCs w:val="28"/>
        </w:rPr>
        <w:t xml:space="preserve">, </w:t>
      </w:r>
      <w:r w:rsidRPr="00E35A1B">
        <w:rPr>
          <w:bCs/>
          <w:szCs w:val="28"/>
        </w:rPr>
        <w:t xml:space="preserve"> влияющие на технологический процесс,</w:t>
      </w:r>
      <w:r w:rsidRPr="00E35A1B">
        <w:rPr>
          <w:szCs w:val="28"/>
        </w:rPr>
        <w:t xml:space="preserve"> </w:t>
      </w:r>
    </w:p>
    <w:p w:rsidR="00271742" w:rsidRPr="00E35A1B" w:rsidRDefault="00271742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szCs w:val="28"/>
        </w:rPr>
        <w:t xml:space="preserve">Перечислите </w:t>
      </w:r>
      <w:r w:rsidR="00923D3C" w:rsidRPr="00E35A1B">
        <w:rPr>
          <w:bCs/>
          <w:szCs w:val="28"/>
        </w:rPr>
        <w:t>исходные данные для проектирования</w:t>
      </w:r>
      <w:r w:rsidRPr="00E35A1B">
        <w:rPr>
          <w:bCs/>
          <w:szCs w:val="28"/>
        </w:rPr>
        <w:t xml:space="preserve"> изделия</w:t>
      </w:r>
    </w:p>
    <w:p w:rsidR="00C368CB" w:rsidRPr="00E35A1B" w:rsidRDefault="00271742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szCs w:val="28"/>
        </w:rPr>
      </w:pPr>
      <w:r w:rsidRPr="00E35A1B">
        <w:rPr>
          <w:bCs/>
          <w:szCs w:val="28"/>
        </w:rPr>
        <w:t xml:space="preserve">Каков </w:t>
      </w:r>
      <w:r w:rsidR="00923D3C" w:rsidRPr="00E35A1B">
        <w:rPr>
          <w:bCs/>
          <w:szCs w:val="28"/>
        </w:rPr>
        <w:t xml:space="preserve"> порядок проектирования технологических процессов механической обработки</w:t>
      </w:r>
      <w:r w:rsidRPr="00E35A1B">
        <w:rPr>
          <w:bCs/>
          <w:szCs w:val="28"/>
        </w:rPr>
        <w:t>?</w:t>
      </w:r>
    </w:p>
    <w:p w:rsidR="00C368CB" w:rsidRPr="00E35A1B" w:rsidRDefault="00154383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szCs w:val="28"/>
        </w:rPr>
      </w:pPr>
      <w:r w:rsidRPr="00E35A1B">
        <w:rPr>
          <w:bCs/>
          <w:szCs w:val="28"/>
        </w:rPr>
        <w:t>Технологичность конструкции изделия, примеры анализа технологичности конструкции для изделий некоторых типо</w:t>
      </w:r>
      <w:proofErr w:type="gramStart"/>
      <w:r w:rsidRPr="00E35A1B">
        <w:rPr>
          <w:bCs/>
          <w:szCs w:val="28"/>
        </w:rPr>
        <w:t>в(</w:t>
      </w:r>
      <w:proofErr w:type="gramEnd"/>
      <w:r w:rsidRPr="00E35A1B">
        <w:rPr>
          <w:bCs/>
          <w:szCs w:val="28"/>
        </w:rPr>
        <w:t>корпусные детали, валы и оси, втулки)</w:t>
      </w:r>
    </w:p>
    <w:p w:rsidR="00154383" w:rsidRPr="00E35A1B" w:rsidRDefault="00154383" w:rsidP="00ED026A">
      <w:pPr>
        <w:pStyle w:val="af"/>
        <w:numPr>
          <w:ilvl w:val="0"/>
          <w:numId w:val="18"/>
        </w:numPr>
        <w:shd w:val="clear" w:color="auto" w:fill="FFFFFF"/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bCs/>
          <w:sz w:val="28"/>
          <w:szCs w:val="28"/>
        </w:rPr>
        <w:t>Факторы, влияющие на технологический процесс</w:t>
      </w:r>
      <w:r w:rsidR="009056D0" w:rsidRPr="00E35A1B">
        <w:rPr>
          <w:rFonts w:ascii="Times New Roman" w:hAnsi="Times New Roman"/>
          <w:bCs/>
          <w:sz w:val="28"/>
          <w:szCs w:val="28"/>
        </w:rPr>
        <w:t xml:space="preserve"> изготовления деталей</w:t>
      </w:r>
    </w:p>
    <w:p w:rsidR="00154383" w:rsidRPr="00E35A1B" w:rsidRDefault="00F9087D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bCs/>
          <w:szCs w:val="28"/>
        </w:rPr>
      </w:pPr>
      <w:r w:rsidRPr="00E35A1B">
        <w:rPr>
          <w:bCs/>
          <w:szCs w:val="28"/>
        </w:rPr>
        <w:t>Факторы, влияющие на точность изделий при механической обработке</w:t>
      </w:r>
    </w:p>
    <w:p w:rsidR="009056D0" w:rsidRPr="00E35A1B" w:rsidRDefault="006B6286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szCs w:val="28"/>
        </w:rPr>
      </w:pPr>
      <w:r w:rsidRPr="00E35A1B">
        <w:rPr>
          <w:szCs w:val="28"/>
        </w:rPr>
        <w:t>Охарактеризуйте научную дисциплину</w:t>
      </w:r>
      <w:r w:rsidR="000148F1" w:rsidRPr="00E35A1B">
        <w:rPr>
          <w:szCs w:val="28"/>
        </w:rPr>
        <w:t xml:space="preserve"> - </w:t>
      </w:r>
      <w:r w:rsidRPr="00E35A1B">
        <w:rPr>
          <w:szCs w:val="28"/>
        </w:rPr>
        <w:t xml:space="preserve"> эргономика </w:t>
      </w:r>
    </w:p>
    <w:p w:rsidR="00154383" w:rsidRPr="00E35A1B" w:rsidRDefault="000148F1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szCs w:val="28"/>
        </w:rPr>
      </w:pPr>
      <w:r w:rsidRPr="00E35A1B">
        <w:rPr>
          <w:szCs w:val="28"/>
        </w:rPr>
        <w:t xml:space="preserve">Что понимается </w:t>
      </w:r>
      <w:r w:rsidR="008772C3" w:rsidRPr="00E35A1B">
        <w:rPr>
          <w:szCs w:val="28"/>
        </w:rPr>
        <w:t>под понятием – надежность оборудования?</w:t>
      </w:r>
    </w:p>
    <w:p w:rsidR="008772C3" w:rsidRPr="00E35A1B" w:rsidRDefault="00AB3654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szCs w:val="28"/>
        </w:rPr>
      </w:pPr>
      <w:r w:rsidRPr="00E35A1B">
        <w:rPr>
          <w:szCs w:val="28"/>
        </w:rPr>
        <w:t>Какие знаете  недостатки традиционного проектирования?</w:t>
      </w:r>
    </w:p>
    <w:p w:rsidR="00A43315" w:rsidRPr="00E35A1B" w:rsidRDefault="00A43315" w:rsidP="00ED026A">
      <w:pPr>
        <w:pStyle w:val="42"/>
        <w:keepNext/>
        <w:keepLines/>
        <w:numPr>
          <w:ilvl w:val="0"/>
          <w:numId w:val="18"/>
        </w:numPr>
        <w:shd w:val="clear" w:color="auto" w:fill="auto"/>
        <w:tabs>
          <w:tab w:val="left" w:pos="426"/>
          <w:tab w:val="left" w:pos="1306"/>
        </w:tabs>
        <w:spacing w:before="0" w:after="0" w:line="240" w:lineRule="auto"/>
        <w:ind w:left="284" w:hanging="284"/>
        <w:rPr>
          <w:sz w:val="28"/>
          <w:szCs w:val="28"/>
        </w:rPr>
      </w:pPr>
      <w:bookmarkStart w:id="7" w:name="bookmark41"/>
      <w:r w:rsidRPr="00E35A1B">
        <w:rPr>
          <w:sz w:val="28"/>
          <w:szCs w:val="28"/>
        </w:rPr>
        <w:lastRenderedPageBreak/>
        <w:t>Цели, задачи автоматизированного проектирования</w:t>
      </w:r>
      <w:bookmarkEnd w:id="7"/>
    </w:p>
    <w:p w:rsidR="00F624ED" w:rsidRPr="00E35A1B" w:rsidRDefault="00A43315" w:rsidP="00ED026A">
      <w:pPr>
        <w:pStyle w:val="42"/>
        <w:keepNext/>
        <w:keepLines/>
        <w:numPr>
          <w:ilvl w:val="0"/>
          <w:numId w:val="18"/>
        </w:numPr>
        <w:shd w:val="clear" w:color="auto" w:fill="auto"/>
        <w:tabs>
          <w:tab w:val="left" w:pos="426"/>
          <w:tab w:val="left" w:pos="1306"/>
        </w:tabs>
        <w:spacing w:before="0" w:after="0" w:line="240" w:lineRule="auto"/>
        <w:ind w:left="284" w:hanging="284"/>
        <w:rPr>
          <w:sz w:val="28"/>
          <w:szCs w:val="28"/>
        </w:rPr>
      </w:pPr>
      <w:r w:rsidRPr="00E35A1B">
        <w:rPr>
          <w:sz w:val="28"/>
          <w:szCs w:val="28"/>
        </w:rPr>
        <w:t>Сущность испол</w:t>
      </w:r>
      <w:r w:rsidR="00A00126" w:rsidRPr="00E35A1B">
        <w:rPr>
          <w:sz w:val="28"/>
          <w:szCs w:val="28"/>
        </w:rPr>
        <w:t>ьзования САПР, ее возможности</w:t>
      </w:r>
    </w:p>
    <w:p w:rsidR="00880AF8" w:rsidRPr="00E35A1B" w:rsidRDefault="00880AF8" w:rsidP="00ED026A">
      <w:pPr>
        <w:pStyle w:val="42"/>
        <w:keepNext/>
        <w:keepLines/>
        <w:numPr>
          <w:ilvl w:val="0"/>
          <w:numId w:val="18"/>
        </w:numPr>
        <w:shd w:val="clear" w:color="auto" w:fill="auto"/>
        <w:tabs>
          <w:tab w:val="left" w:pos="426"/>
          <w:tab w:val="left" w:pos="1306"/>
        </w:tabs>
        <w:spacing w:before="0" w:after="0" w:line="240" w:lineRule="auto"/>
        <w:ind w:left="284" w:hanging="284"/>
        <w:rPr>
          <w:sz w:val="28"/>
          <w:szCs w:val="28"/>
        </w:rPr>
      </w:pPr>
      <w:r w:rsidRPr="00E35A1B">
        <w:rPr>
          <w:sz w:val="28"/>
          <w:szCs w:val="28"/>
        </w:rPr>
        <w:t>Силовые факторы в поперечных сечениях стержня. Виды напряженно-деформированного со</w:t>
      </w:r>
      <w:r w:rsidRPr="00E35A1B">
        <w:rPr>
          <w:sz w:val="28"/>
          <w:szCs w:val="28"/>
        </w:rPr>
        <w:softHyphen/>
        <w:t>стояния стержня. Понятие о деформациях и напряжениях.</w:t>
      </w:r>
    </w:p>
    <w:p w:rsidR="0037170A" w:rsidRPr="00E35A1B" w:rsidRDefault="0037170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Определение напряжений в поперечных сечениях стержня. Закон Гука. Модуль упругости, коэффициент поперечной деформации (Пуассона).</w:t>
      </w:r>
    </w:p>
    <w:p w:rsidR="0037170A" w:rsidRPr="00E35A1B" w:rsidRDefault="0037170A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Напряжения в наклонных сечениях при центральном растяжении стерж</w:t>
      </w:r>
      <w:r w:rsidRPr="00E35A1B">
        <w:rPr>
          <w:rFonts w:ascii="Times New Roman" w:hAnsi="Times New Roman"/>
          <w:sz w:val="28"/>
          <w:szCs w:val="28"/>
        </w:rPr>
        <w:softHyphen/>
        <w:t>ня. Закон парности касательных напряжений</w:t>
      </w:r>
    </w:p>
    <w:p w:rsidR="0037170A" w:rsidRPr="00E35A1B" w:rsidRDefault="0037170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Влияние собственного веса на напряжения и деформации при централь</w:t>
      </w:r>
      <w:r w:rsidRPr="00E35A1B">
        <w:rPr>
          <w:rFonts w:ascii="Times New Roman" w:hAnsi="Times New Roman"/>
          <w:sz w:val="28"/>
          <w:szCs w:val="28"/>
        </w:rPr>
        <w:softHyphen/>
        <w:t>ном растяжении и сжатии. Стержень равного сопротивления.</w:t>
      </w:r>
    </w:p>
    <w:p w:rsidR="0037170A" w:rsidRPr="00E35A1B" w:rsidRDefault="0037170A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Влияние времени на напряжения и деформации. Ползучесть. Предел длительного сопротивления. Релаксация напряжений</w:t>
      </w:r>
    </w:p>
    <w:p w:rsidR="0037170A" w:rsidRPr="00E35A1B" w:rsidRDefault="0037170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Определение напряжений в произвольном сечении при плоском напря</w:t>
      </w:r>
      <w:r w:rsidRPr="00E35A1B">
        <w:rPr>
          <w:rFonts w:ascii="Times New Roman" w:hAnsi="Times New Roman"/>
          <w:sz w:val="28"/>
          <w:szCs w:val="28"/>
        </w:rPr>
        <w:softHyphen/>
        <w:t>женном состоянии.</w:t>
      </w:r>
    </w:p>
    <w:p w:rsidR="0037170A" w:rsidRPr="00E35A1B" w:rsidRDefault="0037170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Зависимость между напряжениями и деформациями при плоском и объ</w:t>
      </w:r>
      <w:r w:rsidRPr="00E35A1B">
        <w:rPr>
          <w:rFonts w:ascii="Times New Roman" w:hAnsi="Times New Roman"/>
          <w:sz w:val="28"/>
          <w:szCs w:val="28"/>
        </w:rPr>
        <w:softHyphen/>
        <w:t>емном напряженном состояниях (обобщенный закон Гука). Коэффициент относительного изменения объема.</w:t>
      </w:r>
    </w:p>
    <w:p w:rsidR="0053736A" w:rsidRPr="00E35A1B" w:rsidRDefault="0053736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Классические гипотезы прочности для пластичных материалов. Приведенное напряжение. Универ</w:t>
      </w:r>
      <w:r w:rsidRPr="00E35A1B">
        <w:rPr>
          <w:rFonts w:ascii="Times New Roman" w:hAnsi="Times New Roman"/>
          <w:sz w:val="28"/>
          <w:szCs w:val="28"/>
        </w:rPr>
        <w:softHyphen/>
        <w:t>сальная запись условия прочности.</w:t>
      </w:r>
    </w:p>
    <w:p w:rsidR="0053736A" w:rsidRPr="00E35A1B" w:rsidRDefault="0053736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Зависимости между изгибающим моментом, поперечной силой и интенсивностью распределенной нагрузки.</w:t>
      </w:r>
    </w:p>
    <w:p w:rsidR="0053736A" w:rsidRPr="00E35A1B" w:rsidRDefault="0053736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Кривизна оси изогнутого стержня, вычисление деформаций и нормальных напряжений в поперечных сечениях при чистом плоском изгибе.</w:t>
      </w:r>
    </w:p>
    <w:p w:rsidR="0053736A" w:rsidRPr="00E35A1B" w:rsidRDefault="0053736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Условие прочности балки по нормальным напряжениям для случаев упруго-хрупкого и упруго-пластичного материалов. Подбор сечения балки.</w:t>
      </w:r>
    </w:p>
    <w:p w:rsidR="0053736A" w:rsidRPr="00E35A1B" w:rsidRDefault="0053736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 xml:space="preserve">Вычисление касательных напряжений при поперечном изгибе (формула Журавского) для балок прямоугольного и двутаврового сечений. </w:t>
      </w:r>
    </w:p>
    <w:p w:rsidR="0053736A" w:rsidRPr="00E35A1B" w:rsidRDefault="0053736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Напряжения в наклонных сечениях балки. Главные напряжения, положение главных сечений. Приведенное напряжение, коэффициент запаса прочности. Траектории главных напряжений.</w:t>
      </w:r>
    </w:p>
    <w:p w:rsidR="0053736A" w:rsidRPr="00E35A1B" w:rsidRDefault="0053736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 xml:space="preserve">Дифференциальное уравнение оси изогнутой балки, его интегрирование, определение </w:t>
      </w:r>
      <w:proofErr w:type="gramStart"/>
      <w:r w:rsidRPr="00E35A1B">
        <w:rPr>
          <w:rFonts w:ascii="Times New Roman" w:hAnsi="Times New Roman"/>
          <w:sz w:val="28"/>
          <w:szCs w:val="28"/>
        </w:rPr>
        <w:t>постоянных</w:t>
      </w:r>
      <w:proofErr w:type="gramEnd"/>
      <w:r w:rsidRPr="00E35A1B">
        <w:rPr>
          <w:rFonts w:ascii="Times New Roman" w:hAnsi="Times New Roman"/>
          <w:sz w:val="28"/>
          <w:szCs w:val="28"/>
        </w:rPr>
        <w:t xml:space="preserve"> интегрирования.</w:t>
      </w:r>
    </w:p>
    <w:p w:rsidR="0053736A" w:rsidRPr="00E35A1B" w:rsidRDefault="0053736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Расчет прочности при кручении бруса круглого сечения из пластич</w:t>
      </w:r>
      <w:r w:rsidRPr="00E35A1B">
        <w:rPr>
          <w:rFonts w:ascii="Times New Roman" w:hAnsi="Times New Roman"/>
          <w:sz w:val="28"/>
          <w:szCs w:val="28"/>
        </w:rPr>
        <w:softHyphen/>
        <w:t>ного материала по предельному состоянию всего сечения.</w:t>
      </w:r>
    </w:p>
    <w:p w:rsidR="0053736A" w:rsidRPr="00E35A1B" w:rsidRDefault="0053736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Свободное кручение стержней прямоугольного поперечного сечения.</w:t>
      </w:r>
    </w:p>
    <w:p w:rsidR="0053736A" w:rsidRPr="00E35A1B" w:rsidRDefault="0053736A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Косой изгиб. Определение напряжений, расчет прочности. Нахождение перемещений</w:t>
      </w:r>
    </w:p>
    <w:p w:rsidR="0053736A" w:rsidRPr="00E35A1B" w:rsidRDefault="0053736A" w:rsidP="00ED026A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284" w:right="17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35A1B">
        <w:rPr>
          <w:rFonts w:ascii="Times New Roman" w:hAnsi="Times New Roman"/>
          <w:sz w:val="28"/>
          <w:szCs w:val="28"/>
        </w:rPr>
        <w:t>Внецентренное</w:t>
      </w:r>
      <w:proofErr w:type="spellEnd"/>
      <w:r w:rsidRPr="00E35A1B">
        <w:rPr>
          <w:rFonts w:ascii="Times New Roman" w:hAnsi="Times New Roman"/>
          <w:sz w:val="28"/>
          <w:szCs w:val="28"/>
        </w:rPr>
        <w:t xml:space="preserve"> растяжение и сжатие. Определение напряжений. Про</w:t>
      </w:r>
      <w:r w:rsidRPr="00E35A1B">
        <w:rPr>
          <w:rFonts w:ascii="Times New Roman" w:hAnsi="Times New Roman"/>
          <w:sz w:val="28"/>
          <w:szCs w:val="28"/>
        </w:rPr>
        <w:softHyphen/>
        <w:t>верка прочности. Нахождение допустимой нагрузки. Понятие о ядре сечения. Деформации и перемещения.</w:t>
      </w:r>
    </w:p>
    <w:p w:rsidR="00F624ED" w:rsidRPr="00E35A1B" w:rsidRDefault="003D1D68" w:rsidP="00ED026A">
      <w:pPr>
        <w:pStyle w:val="42"/>
        <w:keepNext/>
        <w:keepLines/>
        <w:numPr>
          <w:ilvl w:val="0"/>
          <w:numId w:val="18"/>
        </w:numPr>
        <w:shd w:val="clear" w:color="auto" w:fill="auto"/>
        <w:tabs>
          <w:tab w:val="left" w:pos="426"/>
          <w:tab w:val="left" w:pos="1306"/>
        </w:tabs>
        <w:spacing w:before="0" w:after="0" w:line="240" w:lineRule="auto"/>
        <w:ind w:left="284" w:hanging="284"/>
        <w:rPr>
          <w:sz w:val="28"/>
          <w:szCs w:val="28"/>
        </w:rPr>
      </w:pPr>
      <w:r w:rsidRPr="00E35A1B">
        <w:rPr>
          <w:sz w:val="28"/>
          <w:szCs w:val="28"/>
        </w:rPr>
        <w:lastRenderedPageBreak/>
        <w:t>Критерий работоспособности и расчёта ДМ</w:t>
      </w:r>
    </w:p>
    <w:p w:rsidR="003D1D68" w:rsidRPr="00E35A1B" w:rsidRDefault="003D1D68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Основные принципы и этапы разработки машин. Стадии разработки конструкторской документации</w:t>
      </w:r>
    </w:p>
    <w:p w:rsidR="003D1D68" w:rsidRPr="00E35A1B" w:rsidRDefault="003D1D68" w:rsidP="00ED026A">
      <w:pPr>
        <w:pStyle w:val="ad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E35A1B">
        <w:rPr>
          <w:sz w:val="28"/>
          <w:szCs w:val="28"/>
        </w:rPr>
        <w:t>Основные характеристики механических передач.</w:t>
      </w:r>
    </w:p>
    <w:p w:rsidR="003D1D68" w:rsidRPr="00E35A1B" w:rsidRDefault="003D1D68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Основные критерии расчёта ремённых передач. Формулы расчёта</w:t>
      </w:r>
    </w:p>
    <w:p w:rsidR="003D1D68" w:rsidRPr="00E35A1B" w:rsidRDefault="003D1D68" w:rsidP="00ED026A">
      <w:pPr>
        <w:pStyle w:val="ad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E35A1B">
        <w:rPr>
          <w:sz w:val="28"/>
          <w:szCs w:val="28"/>
        </w:rPr>
        <w:t>Напряжение в ремнях в ремённой передаче.</w:t>
      </w:r>
    </w:p>
    <w:p w:rsidR="003D1D68" w:rsidRPr="00E35A1B" w:rsidRDefault="003D1D68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Проектировочный и проверочный расчёты ремённой передачи</w:t>
      </w:r>
    </w:p>
    <w:p w:rsidR="003D1D68" w:rsidRPr="00E35A1B" w:rsidRDefault="003D1D68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Основные кинематические соотношения зубчатых передач</w:t>
      </w:r>
    </w:p>
    <w:p w:rsidR="003D1D68" w:rsidRPr="00E35A1B" w:rsidRDefault="003D1D68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 xml:space="preserve">Критерии расчёта </w:t>
      </w:r>
      <w:proofErr w:type="spellStart"/>
      <w:r w:rsidRPr="00E35A1B">
        <w:rPr>
          <w:rFonts w:ascii="Times New Roman" w:hAnsi="Times New Roman"/>
          <w:sz w:val="28"/>
          <w:szCs w:val="28"/>
        </w:rPr>
        <w:t>эвольвентных</w:t>
      </w:r>
      <w:proofErr w:type="spellEnd"/>
      <w:r w:rsidRPr="00E35A1B">
        <w:rPr>
          <w:rFonts w:ascii="Times New Roman" w:hAnsi="Times New Roman"/>
          <w:sz w:val="28"/>
          <w:szCs w:val="28"/>
        </w:rPr>
        <w:t xml:space="preserve"> зубьев. Усталостное </w:t>
      </w:r>
      <w:proofErr w:type="spellStart"/>
      <w:r w:rsidRPr="00E35A1B">
        <w:rPr>
          <w:rFonts w:ascii="Times New Roman" w:hAnsi="Times New Roman"/>
          <w:sz w:val="28"/>
          <w:szCs w:val="28"/>
        </w:rPr>
        <w:t>выкрашивание</w:t>
      </w:r>
      <w:proofErr w:type="spellEnd"/>
      <w:r w:rsidRPr="00E35A1B">
        <w:rPr>
          <w:rFonts w:ascii="Times New Roman" w:hAnsi="Times New Roman"/>
          <w:sz w:val="28"/>
          <w:szCs w:val="28"/>
        </w:rPr>
        <w:t>. Износ</w:t>
      </w:r>
    </w:p>
    <w:p w:rsidR="003D1D68" w:rsidRPr="00E35A1B" w:rsidRDefault="003D1D68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Заедание. Излом. Причины возникновения, методы борьбы</w:t>
      </w:r>
    </w:p>
    <w:p w:rsidR="003D1D68" w:rsidRPr="00E35A1B" w:rsidRDefault="003D1D68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Проектировочный расчёт цилиндрических зубчатых передач</w:t>
      </w:r>
    </w:p>
    <w:p w:rsidR="00E7026F" w:rsidRPr="00E35A1B" w:rsidRDefault="00E7026F" w:rsidP="00ED026A">
      <w:pPr>
        <w:pStyle w:val="ad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E35A1B">
        <w:rPr>
          <w:sz w:val="28"/>
          <w:szCs w:val="28"/>
        </w:rPr>
        <w:t>Проверочный расчёт цилиндрической косозубой передач. Расчёт на контактные напряжения. Расчёт на напряжения изгиба. Принимаемые допущения.</w:t>
      </w:r>
    </w:p>
    <w:p w:rsidR="00E7026F" w:rsidRPr="00E35A1B" w:rsidRDefault="00E7026F" w:rsidP="00ED026A">
      <w:pPr>
        <w:pStyle w:val="ad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E35A1B">
        <w:rPr>
          <w:sz w:val="28"/>
          <w:szCs w:val="28"/>
        </w:rPr>
        <w:t>Расчёт на контактную усталость. Расчёт зубьев на изгиб.</w:t>
      </w:r>
    </w:p>
    <w:p w:rsidR="00E7026F" w:rsidRPr="00E35A1B" w:rsidRDefault="00E7026F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Проектировочный расчёт конических зубчатых передач. Основные критерии расчёта. Основные определяемые параметры</w:t>
      </w:r>
    </w:p>
    <w:p w:rsidR="00E7026F" w:rsidRPr="00E35A1B" w:rsidRDefault="00E7026F" w:rsidP="00ED026A">
      <w:pPr>
        <w:pStyle w:val="ad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E35A1B">
        <w:rPr>
          <w:sz w:val="28"/>
          <w:szCs w:val="28"/>
        </w:rPr>
        <w:t>Критерии работоспособности червячных передач. Виды. Методы борьбы.</w:t>
      </w:r>
    </w:p>
    <w:p w:rsidR="00E7026F" w:rsidRPr="00E35A1B" w:rsidRDefault="00E7026F" w:rsidP="00ED026A">
      <w:pPr>
        <w:pStyle w:val="ad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E35A1B">
        <w:rPr>
          <w:sz w:val="28"/>
          <w:szCs w:val="28"/>
        </w:rPr>
        <w:t>Силы в зацеплении червячных передач. Особенности распределения сил.</w:t>
      </w:r>
    </w:p>
    <w:p w:rsidR="00E7026F" w:rsidRPr="00E35A1B" w:rsidRDefault="00E7026F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Материалы, применяемые для изготовления валов и осей. Методы повышения поверхностной прочности</w:t>
      </w:r>
    </w:p>
    <w:p w:rsidR="00E7026F" w:rsidRPr="00E35A1B" w:rsidRDefault="00E7026F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Критерии работоспособности валов. Виды разрешения. Причины возникновения. Методы борьбы с разрушениями</w:t>
      </w:r>
    </w:p>
    <w:p w:rsidR="00E7026F" w:rsidRPr="00E35A1B" w:rsidRDefault="00E7026F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Проверочный расчёт валов. Расчёт на сопротивление усталости, расчёт на совместное действие изгиба и кручения. Расчёт на жесткость (определение максимальных прогибов и углов). Расчёт на колебания</w:t>
      </w:r>
    </w:p>
    <w:p w:rsidR="00E7026F" w:rsidRPr="00E35A1B" w:rsidRDefault="00E7026F" w:rsidP="00ED026A">
      <w:pPr>
        <w:pStyle w:val="ad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E35A1B">
        <w:rPr>
          <w:sz w:val="28"/>
          <w:szCs w:val="28"/>
        </w:rPr>
        <w:t xml:space="preserve">Критерии работоспособности шлицевых соединений. </w:t>
      </w:r>
      <w:proofErr w:type="gramStart"/>
      <w:r w:rsidRPr="00E35A1B">
        <w:rPr>
          <w:sz w:val="28"/>
          <w:szCs w:val="28"/>
        </w:rPr>
        <w:t>Проектировочный</w:t>
      </w:r>
      <w:proofErr w:type="gramEnd"/>
      <w:r w:rsidRPr="00E35A1B">
        <w:rPr>
          <w:sz w:val="28"/>
          <w:szCs w:val="28"/>
        </w:rPr>
        <w:t xml:space="preserve"> и проверочные расчёты.</w:t>
      </w:r>
    </w:p>
    <w:p w:rsidR="00E7026F" w:rsidRPr="00E35A1B" w:rsidRDefault="00E7026F" w:rsidP="00ED026A">
      <w:pPr>
        <w:pStyle w:val="ad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E35A1B">
        <w:rPr>
          <w:sz w:val="28"/>
          <w:szCs w:val="28"/>
        </w:rPr>
        <w:t>Критерии работоспособности шпоночного соединения.</w:t>
      </w:r>
    </w:p>
    <w:p w:rsidR="00E7026F" w:rsidRPr="00E35A1B" w:rsidRDefault="00E7026F" w:rsidP="00ED026A">
      <w:pPr>
        <w:pStyle w:val="af"/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35A1B">
        <w:rPr>
          <w:rFonts w:ascii="Times New Roman" w:hAnsi="Times New Roman"/>
          <w:sz w:val="28"/>
          <w:szCs w:val="28"/>
        </w:rPr>
        <w:t>Виды разрушения подшипников качения и критерии их работоспособности</w:t>
      </w:r>
    </w:p>
    <w:p w:rsidR="00AB3654" w:rsidRPr="00E35A1B" w:rsidRDefault="00F55B6A" w:rsidP="00ED026A">
      <w:pPr>
        <w:pStyle w:val="a3"/>
        <w:numPr>
          <w:ilvl w:val="0"/>
          <w:numId w:val="18"/>
        </w:numPr>
        <w:tabs>
          <w:tab w:val="left" w:pos="426"/>
        </w:tabs>
        <w:ind w:left="284" w:right="255" w:hanging="284"/>
        <w:jc w:val="left"/>
        <w:rPr>
          <w:szCs w:val="28"/>
        </w:rPr>
      </w:pPr>
      <w:r w:rsidRPr="00E35A1B">
        <w:rPr>
          <w:szCs w:val="28"/>
        </w:rPr>
        <w:t>Проектировочный и проверочный расчёты муфт</w:t>
      </w:r>
    </w:p>
    <w:p w:rsidR="00154383" w:rsidRPr="00E35A1B" w:rsidRDefault="00154383" w:rsidP="00760A2C">
      <w:pPr>
        <w:pStyle w:val="a3"/>
        <w:ind w:left="-539" w:right="255" w:firstLine="539"/>
        <w:jc w:val="center"/>
        <w:rPr>
          <w:szCs w:val="28"/>
        </w:rPr>
      </w:pPr>
    </w:p>
    <w:p w:rsidR="00154383" w:rsidRPr="00E35A1B" w:rsidRDefault="00154383" w:rsidP="00760A2C">
      <w:pPr>
        <w:pStyle w:val="a3"/>
        <w:ind w:left="-539" w:right="255" w:firstLine="539"/>
        <w:jc w:val="center"/>
        <w:rPr>
          <w:szCs w:val="28"/>
        </w:rPr>
      </w:pPr>
    </w:p>
    <w:p w:rsidR="00AF3EE5" w:rsidRPr="00C6507C" w:rsidRDefault="00387A95" w:rsidP="00387A95">
      <w:pPr>
        <w:pStyle w:val="af"/>
        <w:shd w:val="clear" w:color="auto" w:fill="FFFFFF" w:themeFill="background1"/>
        <w:spacing w:after="0"/>
        <w:ind w:left="0" w:right="-1"/>
        <w:rPr>
          <w:rFonts w:ascii="Times New Roman" w:hAnsi="Times New Roman"/>
          <w:b/>
          <w:bCs/>
          <w:caps/>
          <w:sz w:val="28"/>
          <w:szCs w:val="28"/>
          <w:lang w:val="kk-KZ"/>
        </w:rPr>
      </w:pPr>
      <w:r w:rsidRPr="00C6507C">
        <w:rPr>
          <w:rFonts w:ascii="Times New Roman" w:hAnsi="Times New Roman"/>
          <w:b/>
          <w:bCs/>
          <w:caps/>
          <w:sz w:val="28"/>
          <w:szCs w:val="28"/>
          <w:lang w:val="kk-KZ"/>
        </w:rPr>
        <w:t xml:space="preserve">             7. </w:t>
      </w:r>
      <w:r w:rsidR="00A97B84" w:rsidRPr="00C6507C">
        <w:rPr>
          <w:rFonts w:ascii="Times New Roman" w:hAnsi="Times New Roman"/>
          <w:b/>
          <w:bCs/>
          <w:caps/>
          <w:sz w:val="28"/>
          <w:szCs w:val="28"/>
          <w:lang w:val="kk-KZ"/>
        </w:rPr>
        <w:t>Критерии оценки</w:t>
      </w:r>
      <w:r w:rsidR="00AF3EE5" w:rsidRPr="00C6507C">
        <w:rPr>
          <w:rFonts w:ascii="Times New Roman" w:hAnsi="Times New Roman"/>
          <w:b/>
          <w:bCs/>
          <w:caps/>
          <w:sz w:val="28"/>
          <w:szCs w:val="28"/>
          <w:lang w:val="kk-KZ"/>
        </w:rPr>
        <w:t xml:space="preserve"> знаний </w:t>
      </w:r>
      <w:r w:rsidR="00C774B8" w:rsidRPr="00C6507C">
        <w:rPr>
          <w:rFonts w:ascii="Times New Roman" w:hAnsi="Times New Roman"/>
          <w:b/>
          <w:bCs/>
          <w:caps/>
          <w:sz w:val="28"/>
          <w:szCs w:val="28"/>
          <w:lang w:val="kk-KZ"/>
        </w:rPr>
        <w:t>обучающ</w:t>
      </w:r>
      <w:r w:rsidR="00DA275B" w:rsidRPr="00C6507C">
        <w:rPr>
          <w:rFonts w:ascii="Times New Roman" w:hAnsi="Times New Roman"/>
          <w:b/>
          <w:bCs/>
          <w:caps/>
          <w:sz w:val="28"/>
          <w:szCs w:val="28"/>
          <w:lang w:val="kk-KZ"/>
        </w:rPr>
        <w:t>егося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>По результатам успеваемости магистрант</w:t>
      </w:r>
      <w:r w:rsidR="00DA275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 рассчитывается средний балл (GPA), максимальное выражение которого составляет 4,0 балла.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Средний балл рассчитывается по итоговым результатам магистранта. В свою очередь, результаты оцениваются по </w:t>
      </w:r>
      <w:proofErr w:type="spellStart"/>
      <w:r w:rsidRPr="00D43F09">
        <w:rPr>
          <w:rFonts w:ascii="Times New Roman" w:eastAsia="Times New Roman" w:hAnsi="Times New Roman" w:cs="Times New Roman"/>
          <w:sz w:val="28"/>
          <w:szCs w:val="28"/>
        </w:rPr>
        <w:t>балльно-рейтинговой</w:t>
      </w:r>
      <w:proofErr w:type="spellEnd"/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 системе. Рейтинг - это оценка деятельности магистранта</w:t>
      </w:r>
      <w:r w:rsidR="009E53C9" w:rsidRPr="00D43F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выраженная в баллах. Правильное применение рейтинговой системы в учебном процессе способствует повышению объективности контроля знаний, умений, навыков 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lastRenderedPageBreak/>
        <w:t>и систематического труда обучающихся, что является залогом прочности полученных знаний.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>Рейтинг выступает как обобщенный показатель качества обучения, определяемый суммой баллов, полученных магистрантом/докторантом  за участие в различных видах работ в течение семестра.</w:t>
      </w:r>
    </w:p>
    <w:p w:rsidR="00A11624" w:rsidRPr="00D43F09" w:rsidRDefault="00A11624" w:rsidP="00A116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>Непрерывный рейтинговый контроль знаний магистранта проходит стадии, оптимальное сочетание которых составляют три вида взаимосвязанного контроля: текущий, промежуточный (рубежный) и итоговый. За каждый вид контроля магистрант должен получить определенные баллы, сумма которых формирует итоговую оценку (суммарный рейтинг).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b/>
          <w:bCs/>
          <w:sz w:val="28"/>
          <w:szCs w:val="28"/>
        </w:rPr>
        <w:t>Текущий контроль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 предназначен для стимулирования ритмичной работы магистранта. Текущий рейтинг складывается из баллов, полученных </w:t>
      </w:r>
      <w:proofErr w:type="gramStart"/>
      <w:r w:rsidRPr="00D43F09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D43F0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11624" w:rsidRPr="00D43F09" w:rsidRDefault="00A11624" w:rsidP="00A1162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>активное участие и полные ответы на занятиях;</w:t>
      </w:r>
    </w:p>
    <w:p w:rsidR="00A11624" w:rsidRPr="00D43F09" w:rsidRDefault="00A11624" w:rsidP="00A1162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>своевременное выполнение и защиту лабораторных работ;</w:t>
      </w:r>
    </w:p>
    <w:p w:rsidR="00A11624" w:rsidRPr="00D43F09" w:rsidRDefault="00A11624" w:rsidP="00A1162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>выполнение домашних заданий;</w:t>
      </w:r>
    </w:p>
    <w:p w:rsidR="00A11624" w:rsidRPr="00D43F09" w:rsidRDefault="00A11624" w:rsidP="00A1162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>качественное ведение конспектов лекций;</w:t>
      </w:r>
    </w:p>
    <w:p w:rsidR="00A11624" w:rsidRPr="00D43F09" w:rsidRDefault="00A11624" w:rsidP="00A1162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>посещаемость учебных занятий.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>При текущем контроле учи</w:t>
      </w:r>
      <w:r w:rsidR="00DA275B">
        <w:rPr>
          <w:rFonts w:ascii="Times New Roman" w:eastAsia="Times New Roman" w:hAnsi="Times New Roman" w:cs="Times New Roman"/>
          <w:sz w:val="28"/>
          <w:szCs w:val="28"/>
        </w:rPr>
        <w:t>тывается активность магистранта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 при проведении нетрадиционных видов работ: круглый стол, деловые игры, дискуссии, дебаты, малые конференции и др.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>Текущий контроль направлен на ежедневное взаимодейст</w:t>
      </w:r>
      <w:r w:rsidR="00DA275B">
        <w:rPr>
          <w:rFonts w:ascii="Times New Roman" w:eastAsia="Times New Roman" w:hAnsi="Times New Roman" w:cs="Times New Roman"/>
          <w:sz w:val="28"/>
          <w:szCs w:val="28"/>
        </w:rPr>
        <w:t>вие преподавателя и магистранта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t>: он дает возможность проверить правильность подхода в осмыслении и решении тех или иных учебных проблем, возникающих у магистрантов при изучении дисциплины. Текущий контроль осуществляется преподавателем, ведущим практические занятия.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Виды работ текущего контроля и критерии их оценок определяются самим преподавателем, в зависимости от его опыта и учебных задач. 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b/>
          <w:bCs/>
          <w:sz w:val="28"/>
          <w:szCs w:val="28"/>
        </w:rPr>
        <w:t>Рубежный контроль успеваемости магистранта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 проводится преподавателем, ведущим дисциплину. 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Форма проведения рубежного контроля (устный опрос, письменный опрос, бланочное тестирование и т.д.) устанавливается преподавателем, ведущим дисциплину, самостоятельно и доводится до сведения </w:t>
      </w:r>
      <w:proofErr w:type="gramStart"/>
      <w:r w:rsidRPr="00D43F0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 на первом занятии по дисциплине.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>Максимальное количество баллов рубежного контроля – 100.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43F09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Start"/>
      <w:r w:rsidRPr="00D43F09">
        <w:rPr>
          <w:rFonts w:ascii="Times New Roman" w:eastAsia="Times New Roman" w:hAnsi="Times New Roman" w:cs="Times New Roman"/>
          <w:sz w:val="28"/>
          <w:szCs w:val="28"/>
        </w:rPr>
        <w:t>o</w:t>
      </w:r>
      <w:proofErr w:type="spellEnd"/>
      <w:proofErr w:type="gramEnd"/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 окончании учебного курса проводится </w:t>
      </w:r>
      <w:r w:rsidRPr="00D43F09">
        <w:rPr>
          <w:rFonts w:ascii="Times New Roman" w:eastAsia="Times New Roman" w:hAnsi="Times New Roman" w:cs="Times New Roman"/>
          <w:b/>
          <w:bCs/>
          <w:sz w:val="28"/>
          <w:szCs w:val="28"/>
        </w:rPr>
        <w:t>итоговый контроль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 (экзамен). </w:t>
      </w:r>
    </w:p>
    <w:p w:rsidR="00F547DD" w:rsidRPr="00D43F09" w:rsidRDefault="00F547DD" w:rsidP="00F547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Рейтинг допуска к итоговому контролю формируется из суммы баллов, набранных при текущем и промежуточном видах контроля. Если итоговый рейтинг – балл меньше 40 баллов, то магистрант не допускается к экзамену по данной дисциплине, а в экзаменационную ведомость выставляется итоговая оценка по дисциплине «F», т.е. «неудовлетворительно» или «0» 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lastRenderedPageBreak/>
        <w:t>баллов и обучающемуся не засчитывается количество кредитов по данной дисциплине. В зачетную книжку данная дисциплина не заносится.</w:t>
      </w:r>
    </w:p>
    <w:p w:rsidR="00F547DD" w:rsidRDefault="00F547DD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3AB1" w:rsidRPr="00D43F09" w:rsidRDefault="00143AB1" w:rsidP="00143AB1">
      <w:pPr>
        <w:shd w:val="clear" w:color="auto" w:fill="FFFFFF" w:themeFill="background1"/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43F09">
        <w:rPr>
          <w:rStyle w:val="s1"/>
          <w:rFonts w:ascii="Times New Roman" w:hAnsi="Times New Roman" w:cs="Times New Roman"/>
          <w:bCs/>
          <w:sz w:val="28"/>
          <w:szCs w:val="28"/>
          <w:lang w:val="kk-KZ"/>
        </w:rPr>
        <w:t xml:space="preserve">Таблица 1- </w:t>
      </w:r>
      <w:r w:rsidRPr="00D43F09">
        <w:rPr>
          <w:rStyle w:val="s1"/>
          <w:rFonts w:ascii="Times New Roman" w:hAnsi="Times New Roman" w:cs="Times New Roman"/>
          <w:bCs/>
          <w:sz w:val="28"/>
          <w:szCs w:val="28"/>
        </w:rPr>
        <w:t xml:space="preserve">Буквенная система оценки учебных достижений обучающихся, </w:t>
      </w:r>
    </w:p>
    <w:p w:rsidR="00143AB1" w:rsidRPr="00D43F09" w:rsidRDefault="00143AB1" w:rsidP="00143AB1">
      <w:pPr>
        <w:shd w:val="clear" w:color="auto" w:fill="FFFFFF" w:themeFill="background1"/>
        <w:spacing w:after="0"/>
        <w:ind w:right="-1"/>
        <w:jc w:val="center"/>
        <w:rPr>
          <w:rStyle w:val="s1"/>
          <w:rFonts w:ascii="Times New Roman" w:hAnsi="Times New Roman" w:cs="Times New Roman"/>
          <w:bCs/>
          <w:sz w:val="28"/>
          <w:szCs w:val="28"/>
          <w:lang w:val="kk-KZ"/>
        </w:rPr>
      </w:pPr>
      <w:proofErr w:type="gramStart"/>
      <w:r w:rsidRPr="00D43F09">
        <w:rPr>
          <w:rStyle w:val="s1"/>
          <w:rFonts w:ascii="Times New Roman" w:hAnsi="Times New Roman" w:cs="Times New Roman"/>
          <w:bCs/>
          <w:sz w:val="28"/>
          <w:szCs w:val="28"/>
        </w:rPr>
        <w:t>соответствующая</w:t>
      </w:r>
      <w:proofErr w:type="gramEnd"/>
      <w:r w:rsidRPr="00D43F09">
        <w:rPr>
          <w:rStyle w:val="s1"/>
          <w:rFonts w:ascii="Times New Roman" w:hAnsi="Times New Roman" w:cs="Times New Roman"/>
          <w:bCs/>
          <w:sz w:val="28"/>
          <w:szCs w:val="28"/>
        </w:rPr>
        <w:t xml:space="preserve"> цифровому эквиваленту</w:t>
      </w:r>
      <w:r w:rsidR="00D43F09" w:rsidRPr="00D43F09">
        <w:rPr>
          <w:rStyle w:val="s1"/>
          <w:rFonts w:ascii="Times New Roman" w:hAnsi="Times New Roman" w:cs="Times New Roman"/>
          <w:bCs/>
          <w:sz w:val="28"/>
          <w:szCs w:val="28"/>
        </w:rPr>
        <w:t xml:space="preserve"> </w:t>
      </w:r>
      <w:r w:rsidRPr="00D43F09">
        <w:rPr>
          <w:rStyle w:val="s1"/>
          <w:rFonts w:ascii="Times New Roman" w:hAnsi="Times New Roman" w:cs="Times New Roman"/>
          <w:bCs/>
          <w:sz w:val="28"/>
          <w:szCs w:val="28"/>
        </w:rPr>
        <w:t xml:space="preserve">по </w:t>
      </w:r>
      <w:proofErr w:type="spellStart"/>
      <w:r w:rsidRPr="00D43F09">
        <w:rPr>
          <w:rStyle w:val="s1"/>
          <w:rFonts w:ascii="Times New Roman" w:hAnsi="Times New Roman" w:cs="Times New Roman"/>
          <w:bCs/>
          <w:sz w:val="28"/>
          <w:szCs w:val="28"/>
        </w:rPr>
        <w:t>четырехбалльной</w:t>
      </w:r>
      <w:proofErr w:type="spellEnd"/>
      <w:r w:rsidRPr="00D43F09">
        <w:rPr>
          <w:rStyle w:val="s1"/>
          <w:rFonts w:ascii="Times New Roman" w:hAnsi="Times New Roman" w:cs="Times New Roman"/>
          <w:bCs/>
          <w:sz w:val="28"/>
          <w:szCs w:val="28"/>
        </w:rPr>
        <w:t xml:space="preserve"> системе</w:t>
      </w:r>
    </w:p>
    <w:tbl>
      <w:tblPr>
        <w:tblW w:w="9498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2127"/>
        <w:gridCol w:w="1984"/>
        <w:gridCol w:w="2268"/>
        <w:gridCol w:w="3119"/>
      </w:tblGrid>
      <w:tr w:rsidR="00143AB1" w:rsidRPr="00D43F09" w:rsidTr="00996188">
        <w:trPr>
          <w:trHeight w:val="331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Оценка по </w:t>
            </w:r>
            <w:proofErr w:type="spellStart"/>
            <w:r w:rsidRPr="00D43F09">
              <w:rPr>
                <w:rFonts w:ascii="Times New Roman" w:hAnsi="Times New Roman" w:cs="Times New Roman"/>
                <w:b/>
                <w:sz w:val="28"/>
                <w:szCs w:val="28"/>
              </w:rPr>
              <w:t>буквен</w:t>
            </w:r>
            <w:proofErr w:type="spellEnd"/>
            <w:r w:rsidRPr="00D43F0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b/>
                <w:sz w:val="28"/>
                <w:szCs w:val="28"/>
              </w:rPr>
              <w:t>ной системе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b/>
                <w:sz w:val="28"/>
                <w:szCs w:val="28"/>
              </w:rPr>
              <w:t>Цифровой эквивалент баллов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b/>
                <w:sz w:val="28"/>
                <w:szCs w:val="28"/>
              </w:rPr>
              <w:t>Процентное содержание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Оценка по </w:t>
            </w:r>
            <w:proofErr w:type="gramStart"/>
            <w:r w:rsidRPr="00D43F09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традиционной</w:t>
            </w:r>
            <w:proofErr w:type="gramEnd"/>
          </w:p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b/>
                <w:sz w:val="28"/>
                <w:szCs w:val="28"/>
              </w:rPr>
              <w:t>системе</w:t>
            </w:r>
          </w:p>
        </w:tc>
      </w:tr>
      <w:tr w:rsidR="00143AB1" w:rsidRPr="00D43F09" w:rsidTr="00996188">
        <w:trPr>
          <w:cantSplit/>
          <w:trHeight w:val="99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left="885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95-100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143AB1" w:rsidRPr="00D43F09" w:rsidTr="00996188">
        <w:trPr>
          <w:cantSplit/>
          <w:trHeight w:val="19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left="885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3,67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90-94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AB1" w:rsidRPr="00D43F09" w:rsidTr="00996188">
        <w:trPr>
          <w:cantSplit/>
          <w:trHeight w:val="19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left="885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В+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85-89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143AB1" w:rsidRPr="00D43F09" w:rsidTr="00996188">
        <w:trPr>
          <w:cantSplit/>
          <w:trHeight w:val="19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left="885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80-84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AB1" w:rsidRPr="00D43F09" w:rsidTr="00996188">
        <w:trPr>
          <w:cantSplit/>
          <w:trHeight w:val="19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left="885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2,67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75-79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AB1" w:rsidRPr="00D43F09" w:rsidTr="00996188">
        <w:trPr>
          <w:cantSplit/>
          <w:trHeight w:val="1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left="885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С+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2,33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70-74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143AB1" w:rsidRPr="00D43F09" w:rsidTr="00996188">
        <w:trPr>
          <w:cantSplit/>
          <w:trHeight w:val="19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left="885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43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65-69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AB1" w:rsidRPr="00D43F09" w:rsidTr="00996188">
        <w:trPr>
          <w:cantSplit/>
          <w:trHeight w:val="19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left="885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1,67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60-64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AB1" w:rsidRPr="00D43F09" w:rsidTr="00996188">
        <w:trPr>
          <w:cantSplit/>
          <w:trHeight w:val="19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left="885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1,33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55-59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AB1" w:rsidRPr="00D43F09" w:rsidTr="00996188">
        <w:trPr>
          <w:cantSplit/>
          <w:trHeight w:val="19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left="885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50-54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AB1" w:rsidRPr="00D43F09" w:rsidTr="00996188">
        <w:trPr>
          <w:trHeight w:val="19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left="885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0-49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AB1" w:rsidRPr="00D43F09" w:rsidRDefault="00143AB1" w:rsidP="00996188">
            <w:pPr>
              <w:shd w:val="clear" w:color="auto" w:fill="FFFFFF" w:themeFill="background1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F09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</w:tbl>
    <w:p w:rsidR="00143AB1" w:rsidRPr="00D43F09" w:rsidRDefault="00143AB1" w:rsidP="00143AB1">
      <w:pPr>
        <w:shd w:val="clear" w:color="auto" w:fill="FFFFFF" w:themeFill="background1"/>
        <w:spacing w:after="0" w:line="240" w:lineRule="auto"/>
        <w:ind w:firstLine="540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>Совет университета устанавливает проходной GPA для перевода с курса на курс.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Оценке </w:t>
      </w:r>
      <w:r w:rsidRPr="00D43F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«отлично» 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соответствуют оценки А, имеющая цифровой эквивалент 4,0 и процентное содержание 95-100% и </w:t>
      </w:r>
      <w:proofErr w:type="gramStart"/>
      <w:r w:rsidRPr="00D43F09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D43F09">
        <w:rPr>
          <w:rFonts w:ascii="Times New Roman" w:eastAsia="Times New Roman" w:hAnsi="Times New Roman" w:cs="Times New Roman"/>
          <w:sz w:val="28"/>
          <w:szCs w:val="28"/>
        </w:rPr>
        <w:t>, имеющая цифровой эквивалент 3,67 и процентное содержание 90- 94%. Данная оценка ставится в том случае, если обучающийся показал полное усвоение программного материала и не допустил каких-либо ошибок, неточностей, своевременно и правильно выполнил контрольные и лабораторные работы и сдал отчеты по ним, проявил при этом оригинальное мышление, своевременно и без каких-либо ошибок сдал коллоквиумы и выполнил домашние задания, занимался научно-исследовательской работой, самостоятельно использовал дополнительную научную литературу при изучении дисциплины, умел самостоятельно систематизировать программный материал.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Оценке </w:t>
      </w:r>
      <w:r w:rsidRPr="00D43F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«хорошо» 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соответствует оценки В+, имеющая цифровой эквивалент 3,33 и процентное содержание 85-89%, В, имеющая цифровой эквивалент 3,0 и процентное содержание 80- 84% и </w:t>
      </w:r>
      <w:proofErr w:type="gramStart"/>
      <w:r w:rsidRPr="00D43F09">
        <w:rPr>
          <w:rFonts w:ascii="Times New Roman" w:eastAsia="Times New Roman" w:hAnsi="Times New Roman" w:cs="Times New Roman"/>
          <w:sz w:val="28"/>
          <w:szCs w:val="28"/>
        </w:rPr>
        <w:t>В-</w:t>
      </w:r>
      <w:proofErr w:type="gramEnd"/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, имеющая цифровой эквивалент 2,67 и процентное содержание 75-79%. Данная оценка ставится в том случае, если магистрант освоил программный материал не ниже чем на 75% и при этом не допустил грубых ошибок при ответе, своевременно выполнил контрольные и лабораторные работы и сдал коллоквиумы и домашние задания без принципиальных замечаний, использовал дополнительную литературу по указанию преподавателя, занимался научно-исследовательской работой, допускал непринципиальные неточности или 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принципиальные ошибки, исправленные самим, сумел систематизировать программный материал с помощью преподавателя. 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Оценке </w:t>
      </w:r>
      <w:r w:rsidRPr="00D43F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«удовлетворительно» 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t>соответствуют оценки</w:t>
      </w:r>
      <w:proofErr w:type="gramStart"/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D43F09">
        <w:rPr>
          <w:rFonts w:ascii="Times New Roman" w:eastAsia="Times New Roman" w:hAnsi="Times New Roman" w:cs="Times New Roman"/>
          <w:sz w:val="28"/>
          <w:szCs w:val="28"/>
        </w:rPr>
        <w:t>+, имеющая цифровой эквивалент 2,33 и процентное содержание 70- 74%, С, имеющая цифровой эквивалент 2,0 и процентное содержание 60-64%, D+, имеющая цифровой эквивалент 1,33 и процентное содержание 55-59% и D, имеющая цифровой эквивалент 1,0 и процентное содержание 50-54%. Данная оценка ставится в том случае, если магистрант освоил программный материал не менее чем на 50%, при выполнении контрольных и лабораторных работ, домашних заданий нуждался в помощи преподавателя, при сдаче коллоквиума допускал неточности и непринципиальные ошибки, неточности, не проявил активность в исследовательской работе, ограничивался только учебной литературой, указанной преподавателем, испытывал больше затруднения в систематизации материала.</w:t>
      </w:r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Оценке </w:t>
      </w:r>
      <w:r w:rsidRPr="00D43F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«неудовлетворительно» </w:t>
      </w:r>
      <w:r w:rsidRPr="00D43F09">
        <w:rPr>
          <w:rFonts w:ascii="Times New Roman" w:eastAsia="Times New Roman" w:hAnsi="Times New Roman" w:cs="Times New Roman"/>
          <w:sz w:val="28"/>
          <w:szCs w:val="28"/>
        </w:rPr>
        <w:t>соответствует оценка F, имеющая цифровой эквивалент 0 и процентное содержание 0-49%. Данная оценка ставится в том случае, если магистрант обнаружил пробелы в знании основного материала, предусмотренного программой, не освоил более половины программы дисциплины, в ответах допустил принципиальные ошибки, не выполнил отдельные задания, предусмотренные формами текущего, промежуточного и итогового контроля, не проработал всю основную литературу, предусмотренную программой.</w:t>
      </w:r>
      <w:proofErr w:type="gramEnd"/>
    </w:p>
    <w:p w:rsidR="00A11624" w:rsidRPr="00D43F09" w:rsidRDefault="00A11624" w:rsidP="00A11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Отдел ПО осуществляет перевод </w:t>
      </w:r>
      <w:proofErr w:type="gramStart"/>
      <w:r w:rsidRPr="00D43F0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D43F09">
        <w:rPr>
          <w:rFonts w:ascii="Times New Roman" w:eastAsia="Times New Roman" w:hAnsi="Times New Roman" w:cs="Times New Roman"/>
          <w:sz w:val="28"/>
          <w:szCs w:val="28"/>
        </w:rPr>
        <w:t xml:space="preserve"> на следующий курс. В том случае, если обучающийся набрал GPA (</w:t>
      </w:r>
      <w:proofErr w:type="gramStart"/>
      <w:r w:rsidRPr="00D43F09">
        <w:rPr>
          <w:rFonts w:ascii="Times New Roman" w:eastAsia="Times New Roman" w:hAnsi="Times New Roman" w:cs="Times New Roman"/>
          <w:sz w:val="28"/>
          <w:szCs w:val="28"/>
        </w:rPr>
        <w:t>СБ</w:t>
      </w:r>
      <w:proofErr w:type="gramEnd"/>
      <w:r w:rsidRPr="00D43F09">
        <w:rPr>
          <w:rFonts w:ascii="Times New Roman" w:eastAsia="Times New Roman" w:hAnsi="Times New Roman" w:cs="Times New Roman"/>
          <w:sz w:val="28"/>
          <w:szCs w:val="28"/>
        </w:rPr>
        <w:t>) ниже установленного уровня, он остается на повторный курс обучения, получает право довыполнить принятый ранее индивидуальный учебный план в следующем году или сформировать новый индивидуальный учебный план в установленном порядке.</w:t>
      </w:r>
    </w:p>
    <w:p w:rsidR="00A72F41" w:rsidRPr="00E35A1B" w:rsidRDefault="00A72F41" w:rsidP="00760A2C">
      <w:pPr>
        <w:pStyle w:val="a3"/>
        <w:ind w:left="-539" w:right="255" w:firstLine="539"/>
        <w:jc w:val="center"/>
        <w:rPr>
          <w:szCs w:val="28"/>
        </w:rPr>
      </w:pPr>
    </w:p>
    <w:p w:rsidR="00A72F41" w:rsidRDefault="00A72F41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996188" w:rsidRPr="00E35A1B" w:rsidRDefault="00996188" w:rsidP="00760A2C">
      <w:pPr>
        <w:pStyle w:val="a3"/>
        <w:ind w:left="-539" w:right="255" w:firstLine="539"/>
        <w:jc w:val="center"/>
        <w:rPr>
          <w:szCs w:val="28"/>
        </w:rPr>
      </w:pPr>
    </w:p>
    <w:p w:rsidR="00AE7EF5" w:rsidRPr="00C6507C" w:rsidRDefault="00C6507C" w:rsidP="00C6507C">
      <w:pPr>
        <w:pStyle w:val="a3"/>
        <w:ind w:left="-539" w:right="255" w:firstLine="539"/>
        <w:rPr>
          <w:b/>
          <w:caps/>
          <w:szCs w:val="28"/>
        </w:rPr>
      </w:pPr>
      <w:r>
        <w:rPr>
          <w:b/>
          <w:caps/>
          <w:szCs w:val="28"/>
        </w:rPr>
        <w:lastRenderedPageBreak/>
        <w:t xml:space="preserve">         </w:t>
      </w:r>
      <w:r w:rsidR="00760A2C" w:rsidRPr="00C6507C">
        <w:rPr>
          <w:b/>
          <w:caps/>
          <w:szCs w:val="28"/>
        </w:rPr>
        <w:t>Литература</w:t>
      </w:r>
    </w:p>
    <w:p w:rsidR="00145EA7" w:rsidRPr="00FD1CDD" w:rsidRDefault="00C6507C" w:rsidP="00FD1CDD">
      <w:pPr>
        <w:pStyle w:val="a3"/>
        <w:ind w:left="-539" w:right="255" w:firstLine="539"/>
        <w:jc w:val="left"/>
        <w:rPr>
          <w:szCs w:val="28"/>
        </w:rPr>
      </w:pPr>
      <w:r>
        <w:rPr>
          <w:szCs w:val="28"/>
        </w:rPr>
        <w:t xml:space="preserve">         </w:t>
      </w:r>
      <w:r w:rsidR="00813718">
        <w:rPr>
          <w:szCs w:val="28"/>
        </w:rPr>
        <w:t>О</w:t>
      </w:r>
      <w:r w:rsidR="00FD1CDD">
        <w:rPr>
          <w:szCs w:val="28"/>
        </w:rPr>
        <w:t>сновн</w:t>
      </w:r>
      <w:r w:rsidR="00813718">
        <w:rPr>
          <w:szCs w:val="28"/>
        </w:rPr>
        <w:t xml:space="preserve">ое </w:t>
      </w:r>
    </w:p>
    <w:p w:rsidR="00C52C25" w:rsidRPr="00432FFF" w:rsidRDefault="00145EA7" w:rsidP="00432FFF">
      <w:pPr>
        <w:pStyle w:val="a3"/>
        <w:ind w:right="255"/>
        <w:jc w:val="left"/>
        <w:rPr>
          <w:color w:val="000000"/>
          <w:szCs w:val="28"/>
          <w:shd w:val="clear" w:color="auto" w:fill="FFFFFF"/>
        </w:rPr>
      </w:pPr>
      <w:r w:rsidRPr="00432FFF">
        <w:rPr>
          <w:szCs w:val="28"/>
        </w:rPr>
        <w:t>1</w:t>
      </w:r>
      <w:r w:rsidR="004B44B8" w:rsidRPr="00432FFF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="004B44B8" w:rsidRPr="00432FFF">
        <w:rPr>
          <w:color w:val="000000"/>
          <w:szCs w:val="28"/>
          <w:shd w:val="clear" w:color="auto" w:fill="FFFFFF"/>
        </w:rPr>
        <w:t>Переладов</w:t>
      </w:r>
      <w:proofErr w:type="spellEnd"/>
      <w:r w:rsidR="004B44B8" w:rsidRPr="00432FFF">
        <w:rPr>
          <w:color w:val="000000"/>
          <w:szCs w:val="28"/>
          <w:shd w:val="clear" w:color="auto" w:fill="FFFFFF"/>
        </w:rPr>
        <w:t xml:space="preserve"> А.Б. С</w:t>
      </w:r>
      <w:r w:rsidR="00C52C25" w:rsidRPr="00432FFF">
        <w:rPr>
          <w:color w:val="000000"/>
          <w:szCs w:val="28"/>
          <w:shd w:val="clear" w:color="auto" w:fill="FFFFFF"/>
        </w:rPr>
        <w:t xml:space="preserve">амостоятельная работа магистрантов. Методические указания. </w:t>
      </w:r>
      <w:proofErr w:type="gramStart"/>
      <w:r w:rsidR="00C52C25" w:rsidRPr="00432FFF">
        <w:rPr>
          <w:color w:val="000000"/>
          <w:szCs w:val="28"/>
          <w:shd w:val="clear" w:color="auto" w:fill="FFFFFF"/>
        </w:rPr>
        <w:t>–К</w:t>
      </w:r>
      <w:proofErr w:type="gramEnd"/>
      <w:r w:rsidR="00C52C25" w:rsidRPr="00432FFF">
        <w:rPr>
          <w:color w:val="000000"/>
          <w:szCs w:val="28"/>
          <w:shd w:val="clear" w:color="auto" w:fill="FFFFFF"/>
        </w:rPr>
        <w:t>ГУ, Курган. 2017.</w:t>
      </w:r>
    </w:p>
    <w:p w:rsidR="00194E4A" w:rsidRPr="00432FFF" w:rsidRDefault="00C52C25" w:rsidP="00432FFF">
      <w:pPr>
        <w:pStyle w:val="a3"/>
        <w:ind w:right="255"/>
        <w:jc w:val="left"/>
        <w:rPr>
          <w:szCs w:val="28"/>
        </w:rPr>
      </w:pPr>
      <w:r w:rsidRPr="00432FFF">
        <w:rPr>
          <w:szCs w:val="28"/>
        </w:rPr>
        <w:t xml:space="preserve">2. </w:t>
      </w:r>
      <w:r w:rsidR="001C3561" w:rsidRPr="00432FFF">
        <w:rPr>
          <w:szCs w:val="28"/>
        </w:rPr>
        <w:t xml:space="preserve">Седов В.К., </w:t>
      </w:r>
      <w:proofErr w:type="spellStart"/>
      <w:r w:rsidR="001C3561" w:rsidRPr="00432FFF">
        <w:rPr>
          <w:szCs w:val="28"/>
        </w:rPr>
        <w:t>Кейн</w:t>
      </w:r>
      <w:proofErr w:type="spellEnd"/>
      <w:r w:rsidR="001C3561" w:rsidRPr="00432FFF">
        <w:rPr>
          <w:szCs w:val="28"/>
        </w:rPr>
        <w:t xml:space="preserve"> Е.И. Основы проектирования машин. Учебное </w:t>
      </w:r>
      <w:proofErr w:type="spellStart"/>
      <w:r w:rsidR="001C3561" w:rsidRPr="00432FFF">
        <w:rPr>
          <w:szCs w:val="28"/>
        </w:rPr>
        <w:t>посмобие</w:t>
      </w:r>
      <w:proofErr w:type="spellEnd"/>
      <w:r w:rsidR="001C3561" w:rsidRPr="00432FFF">
        <w:rPr>
          <w:szCs w:val="28"/>
        </w:rPr>
        <w:t xml:space="preserve">. </w:t>
      </w:r>
      <w:proofErr w:type="gramStart"/>
      <w:r w:rsidR="00C03B5B" w:rsidRPr="00432FFF">
        <w:rPr>
          <w:szCs w:val="28"/>
        </w:rPr>
        <w:t>–У</w:t>
      </w:r>
      <w:proofErr w:type="gramEnd"/>
      <w:r w:rsidR="00C03B5B" w:rsidRPr="00432FFF">
        <w:rPr>
          <w:szCs w:val="28"/>
        </w:rPr>
        <w:t>хта: УГТУ 2015.-62с</w:t>
      </w:r>
      <w:r w:rsidR="00194E4A" w:rsidRPr="00432FFF">
        <w:rPr>
          <w:szCs w:val="28"/>
        </w:rPr>
        <w:t>., с ил.</w:t>
      </w:r>
    </w:p>
    <w:p w:rsidR="00432FFF" w:rsidRPr="00432FFF" w:rsidRDefault="00194E4A" w:rsidP="00432FFF">
      <w:pPr>
        <w:pStyle w:val="a3"/>
        <w:ind w:right="255"/>
        <w:jc w:val="left"/>
        <w:rPr>
          <w:szCs w:val="28"/>
        </w:rPr>
      </w:pPr>
      <w:r w:rsidRPr="00432FFF">
        <w:rPr>
          <w:szCs w:val="28"/>
        </w:rPr>
        <w:t xml:space="preserve">3. Джонс </w:t>
      </w:r>
      <w:proofErr w:type="gramStart"/>
      <w:r w:rsidRPr="00432FFF">
        <w:rPr>
          <w:szCs w:val="28"/>
        </w:rPr>
        <w:t>Дж</w:t>
      </w:r>
      <w:proofErr w:type="gramEnd"/>
      <w:r w:rsidRPr="00432FFF">
        <w:rPr>
          <w:szCs w:val="28"/>
        </w:rPr>
        <w:t>. К.</w:t>
      </w:r>
      <w:r w:rsidR="00D24047" w:rsidRPr="00432FFF">
        <w:rPr>
          <w:szCs w:val="28"/>
        </w:rPr>
        <w:t xml:space="preserve"> Инженерное и художественное конструирование. Пер. с англ. </w:t>
      </w:r>
      <w:proofErr w:type="gramStart"/>
      <w:r w:rsidR="00D24047" w:rsidRPr="00432FFF">
        <w:rPr>
          <w:szCs w:val="28"/>
        </w:rPr>
        <w:t>–М</w:t>
      </w:r>
      <w:proofErr w:type="gramEnd"/>
      <w:r w:rsidR="00D24047" w:rsidRPr="00432FFF">
        <w:rPr>
          <w:szCs w:val="28"/>
        </w:rPr>
        <w:t>.: Мир, 2016. -374 с.</w:t>
      </w:r>
    </w:p>
    <w:p w:rsidR="00813718" w:rsidRDefault="00E85E6A" w:rsidP="00432FFF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13718">
        <w:rPr>
          <w:rFonts w:ascii="Times New Roman" w:hAnsi="Times New Roman" w:cs="Times New Roman"/>
          <w:sz w:val="28"/>
          <w:szCs w:val="28"/>
        </w:rPr>
        <w:t xml:space="preserve">Дополнительное </w:t>
      </w:r>
    </w:p>
    <w:p w:rsidR="003620A3" w:rsidRPr="00E35A1B" w:rsidRDefault="00FD1CDD" w:rsidP="00432FFF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620A3" w:rsidRPr="00E35A1B">
        <w:rPr>
          <w:rFonts w:ascii="Times New Roman" w:hAnsi="Times New Roman" w:cs="Times New Roman"/>
          <w:sz w:val="28"/>
          <w:szCs w:val="28"/>
        </w:rPr>
        <w:t xml:space="preserve">. Джонс Дж. К. Методы проектирования: пер. с англ. – 2-е изд., доп. </w:t>
      </w:r>
      <w:proofErr w:type="gramStart"/>
      <w:r w:rsidR="003620A3" w:rsidRPr="00E35A1B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3620A3" w:rsidRPr="00E35A1B">
        <w:rPr>
          <w:rFonts w:ascii="Times New Roman" w:hAnsi="Times New Roman" w:cs="Times New Roman"/>
          <w:sz w:val="28"/>
          <w:szCs w:val="28"/>
        </w:rPr>
        <w:t xml:space="preserve">, Мир, 2006. -326 с </w:t>
      </w:r>
    </w:p>
    <w:p w:rsidR="003620A3" w:rsidRPr="00E35A1B" w:rsidRDefault="00FD1CDD" w:rsidP="00432F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620A3" w:rsidRPr="00E35A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620A3" w:rsidRPr="00E35A1B">
        <w:rPr>
          <w:rFonts w:ascii="Times New Roman" w:hAnsi="Times New Roman" w:cs="Times New Roman"/>
          <w:sz w:val="28"/>
          <w:szCs w:val="28"/>
        </w:rPr>
        <w:t>Гузенков</w:t>
      </w:r>
      <w:proofErr w:type="spellEnd"/>
      <w:r w:rsidR="003620A3" w:rsidRPr="00E35A1B">
        <w:rPr>
          <w:rFonts w:ascii="Times New Roman" w:hAnsi="Times New Roman" w:cs="Times New Roman"/>
          <w:sz w:val="28"/>
          <w:szCs w:val="28"/>
        </w:rPr>
        <w:t xml:space="preserve"> П.Г. Детали машин: Учеб</w:t>
      </w:r>
      <w:proofErr w:type="gramStart"/>
      <w:r w:rsidR="003620A3" w:rsidRPr="00E35A1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620A3" w:rsidRPr="00E35A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20A3" w:rsidRPr="00E35A1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3620A3" w:rsidRPr="00E35A1B">
        <w:rPr>
          <w:rFonts w:ascii="Times New Roman" w:hAnsi="Times New Roman" w:cs="Times New Roman"/>
          <w:sz w:val="28"/>
          <w:szCs w:val="28"/>
        </w:rPr>
        <w:t xml:space="preserve">ля вузов. – 5-е изд., </w:t>
      </w:r>
      <w:proofErr w:type="spellStart"/>
      <w:r w:rsidR="003620A3" w:rsidRPr="00E35A1B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3620A3" w:rsidRPr="00E35A1B">
        <w:rPr>
          <w:rFonts w:ascii="Times New Roman" w:hAnsi="Times New Roman" w:cs="Times New Roman"/>
          <w:sz w:val="28"/>
          <w:szCs w:val="28"/>
        </w:rPr>
        <w:t>. – М. ВШ., 2009. - 359 с.</w:t>
      </w:r>
    </w:p>
    <w:p w:rsidR="003620A3" w:rsidRPr="00E35A1B" w:rsidRDefault="00FD1CDD" w:rsidP="00432F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620A3" w:rsidRPr="00E35A1B">
        <w:rPr>
          <w:rFonts w:ascii="Times New Roman" w:hAnsi="Times New Roman" w:cs="Times New Roman"/>
          <w:sz w:val="28"/>
          <w:szCs w:val="28"/>
        </w:rPr>
        <w:t xml:space="preserve">. Кононенко В.Г. и др. Оценка технологичности и унификации машин. </w:t>
      </w:r>
      <w:proofErr w:type="gramStart"/>
      <w:r w:rsidR="003620A3" w:rsidRPr="00E35A1B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3620A3" w:rsidRPr="00E35A1B">
        <w:rPr>
          <w:rFonts w:ascii="Times New Roman" w:hAnsi="Times New Roman" w:cs="Times New Roman"/>
          <w:sz w:val="28"/>
          <w:szCs w:val="28"/>
        </w:rPr>
        <w:t>.: Машиностроение, 2006. - 160 с.</w:t>
      </w:r>
    </w:p>
    <w:p w:rsidR="003620A3" w:rsidRPr="00E35A1B" w:rsidRDefault="00FD1CDD" w:rsidP="00432F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620A3" w:rsidRPr="00E35A1B">
        <w:rPr>
          <w:rFonts w:ascii="Times New Roman" w:hAnsi="Times New Roman" w:cs="Times New Roman"/>
          <w:sz w:val="28"/>
          <w:szCs w:val="28"/>
        </w:rPr>
        <w:t xml:space="preserve">. Анурьев В.И. Справочник конструктора-машиностроителя. В 3т.-Т.2. –6-е изд. – М.: Машиностроение, 2008. - 559 </w:t>
      </w:r>
      <w:proofErr w:type="gramStart"/>
      <w:r w:rsidR="003620A3" w:rsidRPr="00E35A1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620A3" w:rsidRPr="00E35A1B">
        <w:rPr>
          <w:rFonts w:ascii="Times New Roman" w:hAnsi="Times New Roman" w:cs="Times New Roman"/>
          <w:sz w:val="28"/>
          <w:szCs w:val="28"/>
        </w:rPr>
        <w:t>.</w:t>
      </w:r>
    </w:p>
    <w:p w:rsidR="003620A3" w:rsidRPr="00E35A1B" w:rsidRDefault="00FD1CDD" w:rsidP="00432F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620A3" w:rsidRPr="00E35A1B">
        <w:rPr>
          <w:rFonts w:ascii="Times New Roman" w:hAnsi="Times New Roman" w:cs="Times New Roman"/>
          <w:sz w:val="28"/>
          <w:szCs w:val="28"/>
        </w:rPr>
        <w:t xml:space="preserve">. Лазарев Е.Н. Дизайн машин. – Л.: Машиностроение, 2008. - 256 </w:t>
      </w:r>
      <w:proofErr w:type="gramStart"/>
      <w:r w:rsidR="003620A3" w:rsidRPr="00E35A1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620A3" w:rsidRPr="00E35A1B">
        <w:rPr>
          <w:rFonts w:ascii="Times New Roman" w:hAnsi="Times New Roman" w:cs="Times New Roman"/>
          <w:sz w:val="28"/>
          <w:szCs w:val="28"/>
        </w:rPr>
        <w:t>.</w:t>
      </w:r>
    </w:p>
    <w:p w:rsidR="003620A3" w:rsidRPr="00E35A1B" w:rsidRDefault="00FD1CDD" w:rsidP="00432F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620A3" w:rsidRPr="00E35A1B">
        <w:rPr>
          <w:rFonts w:ascii="Times New Roman" w:hAnsi="Times New Roman" w:cs="Times New Roman"/>
          <w:sz w:val="28"/>
          <w:szCs w:val="28"/>
        </w:rPr>
        <w:t xml:space="preserve">. Воячек А.И. Основы проектирования и конструирования машин. </w:t>
      </w:r>
      <w:proofErr w:type="gramStart"/>
      <w:r w:rsidR="003620A3" w:rsidRPr="00E35A1B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3620A3" w:rsidRPr="00E35A1B">
        <w:rPr>
          <w:rFonts w:ascii="Times New Roman" w:hAnsi="Times New Roman" w:cs="Times New Roman"/>
          <w:sz w:val="28"/>
          <w:szCs w:val="28"/>
        </w:rPr>
        <w:t xml:space="preserve">енза. изд. </w:t>
      </w:r>
      <w:proofErr w:type="spellStart"/>
      <w:r w:rsidR="003620A3" w:rsidRPr="00E35A1B">
        <w:rPr>
          <w:rFonts w:ascii="Times New Roman" w:hAnsi="Times New Roman" w:cs="Times New Roman"/>
          <w:sz w:val="28"/>
          <w:szCs w:val="28"/>
        </w:rPr>
        <w:t>Пенз</w:t>
      </w:r>
      <w:proofErr w:type="spellEnd"/>
      <w:r w:rsidR="003620A3" w:rsidRPr="00E35A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620A3" w:rsidRPr="00E35A1B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3620A3" w:rsidRPr="00E35A1B">
        <w:rPr>
          <w:rFonts w:ascii="Times New Roman" w:hAnsi="Times New Roman" w:cs="Times New Roman"/>
          <w:sz w:val="28"/>
          <w:szCs w:val="28"/>
        </w:rPr>
        <w:t>. ун-та. 2008, -228 с.</w:t>
      </w:r>
    </w:p>
    <w:p w:rsidR="003620A3" w:rsidRPr="00E35A1B" w:rsidRDefault="00FD1CDD" w:rsidP="00432F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620A3" w:rsidRPr="00E35A1B">
        <w:rPr>
          <w:rFonts w:ascii="Times New Roman" w:hAnsi="Times New Roman" w:cs="Times New Roman"/>
          <w:sz w:val="28"/>
          <w:szCs w:val="28"/>
        </w:rPr>
        <w:t>.  Тихомиров В.П. Проектирование машин.  – Брянск. БГТУ. 2005. – 310 с.</w:t>
      </w:r>
    </w:p>
    <w:p w:rsidR="003620A3" w:rsidRPr="00E35A1B" w:rsidRDefault="00FD1CDD" w:rsidP="00432FFF">
      <w:pPr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620A3" w:rsidRPr="00E35A1B">
        <w:rPr>
          <w:rFonts w:ascii="Times New Roman" w:hAnsi="Times New Roman" w:cs="Times New Roman"/>
          <w:sz w:val="28"/>
          <w:szCs w:val="28"/>
        </w:rPr>
        <w:t>. Александров А. В.</w:t>
      </w:r>
      <w:r w:rsidR="003620A3" w:rsidRPr="00E35A1B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r w:rsidR="003620A3" w:rsidRPr="00E35A1B">
        <w:rPr>
          <w:rFonts w:ascii="Times New Roman" w:hAnsi="Times New Roman" w:cs="Times New Roman"/>
          <w:sz w:val="28"/>
          <w:szCs w:val="28"/>
        </w:rPr>
        <w:t xml:space="preserve">Потапов В. Д. </w:t>
      </w:r>
      <w:r w:rsidR="003620A3" w:rsidRPr="00E35A1B">
        <w:rPr>
          <w:rFonts w:ascii="Times New Roman" w:eastAsia="TimesNewRoman" w:hAnsi="Times New Roman" w:cs="Times New Roman"/>
          <w:sz w:val="28"/>
          <w:szCs w:val="28"/>
        </w:rPr>
        <w:t>Основы теории упругости и пластичности.</w:t>
      </w:r>
      <w:r w:rsidR="008D208A" w:rsidRPr="00E35A1B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3620A3" w:rsidRPr="00E35A1B">
        <w:rPr>
          <w:rFonts w:ascii="Times New Roman" w:eastAsia="TimesNewRoman" w:hAnsi="Times New Roman" w:cs="Times New Roman"/>
          <w:sz w:val="28"/>
          <w:szCs w:val="28"/>
        </w:rPr>
        <w:t xml:space="preserve">М.: Высшая школа, 1990. 400 </w:t>
      </w:r>
      <w:proofErr w:type="gramStart"/>
      <w:r w:rsidR="003620A3" w:rsidRPr="00E35A1B">
        <w:rPr>
          <w:rFonts w:ascii="Times New Roman" w:eastAsia="TimesNewRoman" w:hAnsi="Times New Roman" w:cs="Times New Roman"/>
          <w:sz w:val="28"/>
          <w:szCs w:val="28"/>
        </w:rPr>
        <w:t>с</w:t>
      </w:r>
      <w:proofErr w:type="gramEnd"/>
      <w:r w:rsidR="003620A3" w:rsidRPr="00E35A1B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3620A3" w:rsidRPr="00E35A1B" w:rsidRDefault="00FD1CDD" w:rsidP="00432F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620A3" w:rsidRPr="00E35A1B">
        <w:rPr>
          <w:rFonts w:ascii="Times New Roman" w:hAnsi="Times New Roman" w:cs="Times New Roman"/>
          <w:sz w:val="28"/>
          <w:szCs w:val="28"/>
        </w:rPr>
        <w:t xml:space="preserve">. Машиностроение. Энциклопедия. Ред. Совет: К.В. Фролов. – М.: Машиностроение. Т. 1-3. В 2-х кн. 1995. – 624 с.  </w:t>
      </w:r>
    </w:p>
    <w:p w:rsidR="003620A3" w:rsidRPr="00E35A1B" w:rsidRDefault="003620A3" w:rsidP="00432F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1</w:t>
      </w:r>
      <w:r w:rsidR="00FD1CDD">
        <w:rPr>
          <w:rFonts w:ascii="Times New Roman" w:hAnsi="Times New Roman" w:cs="Times New Roman"/>
          <w:sz w:val="28"/>
          <w:szCs w:val="28"/>
        </w:rPr>
        <w:t>3</w:t>
      </w:r>
      <w:r w:rsidRPr="00E35A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Гельмерих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 xml:space="preserve"> Р.,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Швиндт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 xml:space="preserve"> П. Введение в автоматизированное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проектиро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>-</w:t>
      </w:r>
    </w:p>
    <w:p w:rsidR="003620A3" w:rsidRPr="00E35A1B" w:rsidRDefault="003620A3" w:rsidP="00432F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35A1B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 xml:space="preserve">: Пер. с нем. – М.: Машиностроение, 2010. - 176 </w:t>
      </w:r>
      <w:proofErr w:type="gramStart"/>
      <w:r w:rsidRPr="00E35A1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35A1B">
        <w:rPr>
          <w:rFonts w:ascii="Times New Roman" w:hAnsi="Times New Roman" w:cs="Times New Roman"/>
          <w:sz w:val="28"/>
          <w:szCs w:val="28"/>
        </w:rPr>
        <w:t>.</w:t>
      </w:r>
    </w:p>
    <w:p w:rsidR="003620A3" w:rsidRPr="00E35A1B" w:rsidRDefault="003620A3" w:rsidP="00432F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eastAsia="TimesNewRoman" w:hAnsi="Times New Roman" w:cs="Times New Roman"/>
          <w:sz w:val="28"/>
          <w:szCs w:val="28"/>
        </w:rPr>
        <w:t>1</w:t>
      </w:r>
      <w:r w:rsidR="00FD1CDD">
        <w:rPr>
          <w:rFonts w:ascii="Times New Roman" w:eastAsia="TimesNewRoman" w:hAnsi="Times New Roman" w:cs="Times New Roman"/>
          <w:sz w:val="28"/>
          <w:szCs w:val="28"/>
        </w:rPr>
        <w:t>4</w:t>
      </w:r>
      <w:r w:rsidRPr="00E35A1B">
        <w:rPr>
          <w:rFonts w:ascii="Times New Roman" w:eastAsia="TimesNewRoman" w:hAnsi="Times New Roman" w:cs="Times New Roman"/>
          <w:sz w:val="28"/>
          <w:szCs w:val="28"/>
        </w:rPr>
        <w:t xml:space="preserve">.  </w:t>
      </w:r>
      <w:r w:rsidRPr="00E35A1B">
        <w:rPr>
          <w:rFonts w:ascii="Times New Roman" w:hAnsi="Times New Roman" w:cs="Times New Roman"/>
          <w:sz w:val="28"/>
          <w:szCs w:val="28"/>
        </w:rPr>
        <w:t xml:space="preserve">Орлов П.И. Основы конструирования. Кн. 1 – М.: Машиностроение, 1988. – 560 </w:t>
      </w:r>
      <w:proofErr w:type="gramStart"/>
      <w:r w:rsidRPr="00E35A1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35A1B">
        <w:rPr>
          <w:rFonts w:ascii="Times New Roman" w:hAnsi="Times New Roman" w:cs="Times New Roman"/>
          <w:sz w:val="28"/>
          <w:szCs w:val="28"/>
        </w:rPr>
        <w:t>.</w:t>
      </w:r>
    </w:p>
    <w:p w:rsidR="003620A3" w:rsidRPr="00E35A1B" w:rsidRDefault="003620A3" w:rsidP="00432FFF">
      <w:pPr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>1</w:t>
      </w:r>
      <w:r w:rsidR="00FD1CDD">
        <w:rPr>
          <w:rFonts w:ascii="Times New Roman" w:hAnsi="Times New Roman" w:cs="Times New Roman"/>
          <w:sz w:val="28"/>
          <w:szCs w:val="28"/>
        </w:rPr>
        <w:t>5</w:t>
      </w:r>
      <w:r w:rsidRPr="00E35A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Капур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 xml:space="preserve"> К.</w:t>
      </w:r>
      <w:r w:rsidRPr="00E35A1B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Ламберсон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 xml:space="preserve"> Л. </w:t>
      </w:r>
      <w:r w:rsidRPr="00E35A1B">
        <w:rPr>
          <w:rFonts w:ascii="Times New Roman" w:eastAsia="TimesNewRoman" w:hAnsi="Times New Roman" w:cs="Times New Roman"/>
          <w:sz w:val="28"/>
          <w:szCs w:val="28"/>
        </w:rPr>
        <w:t>Надежность и проектирование систем. М.: Мир,</w:t>
      </w:r>
    </w:p>
    <w:p w:rsidR="003620A3" w:rsidRPr="00E35A1B" w:rsidRDefault="003620A3" w:rsidP="00432FFF">
      <w:pPr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E35A1B">
        <w:rPr>
          <w:rFonts w:ascii="Times New Roman" w:eastAsia="TimesNewRoman" w:hAnsi="Times New Roman" w:cs="Times New Roman"/>
          <w:sz w:val="28"/>
          <w:szCs w:val="28"/>
        </w:rPr>
        <w:t>1980. 604 с.</w:t>
      </w:r>
    </w:p>
    <w:p w:rsidR="00760A2C" w:rsidRPr="00E35A1B" w:rsidRDefault="00760A2C" w:rsidP="003620A3">
      <w:pPr>
        <w:pStyle w:val="a3"/>
        <w:ind w:left="-539" w:right="255" w:firstLine="539"/>
        <w:rPr>
          <w:szCs w:val="28"/>
        </w:rPr>
      </w:pPr>
    </w:p>
    <w:p w:rsidR="00760A2C" w:rsidRPr="00E35A1B" w:rsidRDefault="00760A2C" w:rsidP="003620A3">
      <w:pPr>
        <w:pStyle w:val="a3"/>
        <w:ind w:left="-539" w:right="255" w:firstLine="539"/>
        <w:rPr>
          <w:szCs w:val="28"/>
        </w:rPr>
      </w:pPr>
    </w:p>
    <w:p w:rsidR="00760A2C" w:rsidRPr="00E35A1B" w:rsidRDefault="00760A2C" w:rsidP="003620A3">
      <w:pPr>
        <w:pStyle w:val="a3"/>
        <w:ind w:left="-539" w:right="255" w:firstLine="539"/>
        <w:rPr>
          <w:szCs w:val="28"/>
        </w:rPr>
      </w:pPr>
    </w:p>
    <w:p w:rsidR="00760A2C" w:rsidRPr="00E35A1B" w:rsidRDefault="00760A2C" w:rsidP="003620A3">
      <w:pPr>
        <w:pStyle w:val="a3"/>
        <w:ind w:left="-539" w:right="255" w:firstLine="539"/>
        <w:rPr>
          <w:szCs w:val="28"/>
        </w:rPr>
      </w:pPr>
    </w:p>
    <w:p w:rsidR="00760A2C" w:rsidRPr="00E35A1B" w:rsidRDefault="00760A2C" w:rsidP="003620A3">
      <w:pPr>
        <w:pStyle w:val="a3"/>
        <w:ind w:left="-539" w:right="255" w:firstLine="539"/>
        <w:rPr>
          <w:szCs w:val="28"/>
        </w:rPr>
      </w:pPr>
    </w:p>
    <w:p w:rsidR="00760A2C" w:rsidRPr="00E35A1B" w:rsidRDefault="00760A2C" w:rsidP="00760A2C">
      <w:pPr>
        <w:pStyle w:val="a3"/>
        <w:ind w:left="-539" w:right="255" w:firstLine="539"/>
        <w:rPr>
          <w:szCs w:val="28"/>
        </w:rPr>
      </w:pPr>
    </w:p>
    <w:p w:rsidR="00760A2C" w:rsidRPr="00E35A1B" w:rsidRDefault="00760A2C" w:rsidP="00760A2C">
      <w:pPr>
        <w:pStyle w:val="a3"/>
        <w:ind w:left="-539" w:right="255" w:firstLine="539"/>
        <w:rPr>
          <w:szCs w:val="28"/>
        </w:rPr>
      </w:pPr>
    </w:p>
    <w:p w:rsidR="00760A2C" w:rsidRPr="00E35A1B" w:rsidRDefault="00760A2C" w:rsidP="00760A2C">
      <w:pPr>
        <w:pStyle w:val="a3"/>
        <w:ind w:left="-539" w:right="255" w:firstLine="539"/>
        <w:rPr>
          <w:szCs w:val="28"/>
        </w:rPr>
      </w:pPr>
    </w:p>
    <w:p w:rsidR="00760A2C" w:rsidRPr="00E35A1B" w:rsidRDefault="00760A2C" w:rsidP="00760A2C">
      <w:pPr>
        <w:pStyle w:val="a3"/>
        <w:ind w:left="-539" w:right="255" w:firstLine="539"/>
        <w:rPr>
          <w:szCs w:val="28"/>
        </w:rPr>
      </w:pPr>
    </w:p>
    <w:p w:rsidR="00760A2C" w:rsidRPr="00E35A1B" w:rsidRDefault="00760A2C" w:rsidP="00760A2C">
      <w:pPr>
        <w:pStyle w:val="a3"/>
        <w:ind w:left="-539" w:right="255" w:firstLine="539"/>
        <w:rPr>
          <w:szCs w:val="28"/>
        </w:rPr>
      </w:pPr>
    </w:p>
    <w:p w:rsidR="00760A2C" w:rsidRPr="00E35A1B" w:rsidRDefault="00760A2C" w:rsidP="00760A2C">
      <w:pPr>
        <w:pStyle w:val="a3"/>
        <w:ind w:left="-539" w:right="255" w:firstLine="539"/>
        <w:rPr>
          <w:szCs w:val="28"/>
        </w:rPr>
      </w:pPr>
    </w:p>
    <w:p w:rsidR="00760A2C" w:rsidRPr="00E35A1B" w:rsidRDefault="00760A2C" w:rsidP="00760A2C">
      <w:pPr>
        <w:pStyle w:val="a3"/>
        <w:ind w:left="-539" w:right="255" w:firstLine="539"/>
        <w:rPr>
          <w:szCs w:val="28"/>
        </w:rPr>
      </w:pPr>
    </w:p>
    <w:p w:rsidR="00760A2C" w:rsidRPr="00E35A1B" w:rsidRDefault="00760A2C" w:rsidP="00760A2C">
      <w:pPr>
        <w:pStyle w:val="a3"/>
        <w:ind w:left="-539" w:right="255" w:firstLine="539"/>
        <w:rPr>
          <w:szCs w:val="28"/>
        </w:rPr>
      </w:pPr>
    </w:p>
    <w:p w:rsidR="00760A2C" w:rsidRPr="00E35A1B" w:rsidRDefault="00760A2C" w:rsidP="00760A2C">
      <w:pPr>
        <w:pStyle w:val="a3"/>
        <w:ind w:left="-539" w:right="255" w:firstLine="539"/>
        <w:rPr>
          <w:szCs w:val="28"/>
        </w:rPr>
      </w:pPr>
    </w:p>
    <w:p w:rsidR="00760A2C" w:rsidRPr="00E35A1B" w:rsidRDefault="004F4F84" w:rsidP="00760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101B9">
        <w:rPr>
          <w:rFonts w:ascii="Times New Roman" w:hAnsi="Times New Roman" w:cs="Times New Roman"/>
          <w:sz w:val="28"/>
          <w:szCs w:val="28"/>
        </w:rPr>
        <w:t xml:space="preserve">Арапов </w:t>
      </w:r>
      <w:proofErr w:type="spellStart"/>
      <w:r w:rsidR="005101B9">
        <w:rPr>
          <w:rFonts w:ascii="Times New Roman" w:hAnsi="Times New Roman" w:cs="Times New Roman"/>
          <w:sz w:val="28"/>
          <w:szCs w:val="28"/>
        </w:rPr>
        <w:t>Батырбек</w:t>
      </w:r>
      <w:proofErr w:type="spellEnd"/>
      <w:r w:rsidR="00510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B9">
        <w:rPr>
          <w:rFonts w:ascii="Times New Roman" w:hAnsi="Times New Roman" w:cs="Times New Roman"/>
          <w:sz w:val="28"/>
          <w:szCs w:val="28"/>
        </w:rPr>
        <w:t>Рахметович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796F79" w:rsidRPr="00E35A1B">
        <w:rPr>
          <w:rFonts w:ascii="Times New Roman" w:hAnsi="Times New Roman" w:cs="Times New Roman"/>
          <w:sz w:val="28"/>
          <w:szCs w:val="28"/>
        </w:rPr>
        <w:t>Алибеков</w:t>
      </w:r>
      <w:proofErr w:type="spellEnd"/>
      <w:r w:rsidR="00796F79" w:rsidRPr="00E35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F79" w:rsidRPr="00E35A1B">
        <w:rPr>
          <w:rFonts w:ascii="Times New Roman" w:hAnsi="Times New Roman" w:cs="Times New Roman"/>
          <w:sz w:val="28"/>
          <w:szCs w:val="28"/>
        </w:rPr>
        <w:t>Омарбек</w:t>
      </w:r>
      <w:proofErr w:type="spellEnd"/>
      <w:r w:rsidR="00796F79" w:rsidRPr="00E35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F79" w:rsidRPr="00E35A1B">
        <w:rPr>
          <w:rFonts w:ascii="Times New Roman" w:hAnsi="Times New Roman" w:cs="Times New Roman"/>
          <w:sz w:val="28"/>
          <w:szCs w:val="28"/>
        </w:rPr>
        <w:t>Бахаевич</w:t>
      </w:r>
      <w:proofErr w:type="spellEnd"/>
    </w:p>
    <w:p w:rsidR="00760A2C" w:rsidRPr="00E35A1B" w:rsidRDefault="00760A2C" w:rsidP="009A3D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1714" w:rsidRPr="00E35A1B" w:rsidRDefault="00431714" w:rsidP="009A3DCA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35A1B">
        <w:rPr>
          <w:rFonts w:ascii="Times New Roman" w:hAnsi="Times New Roman" w:cs="Times New Roman"/>
          <w:sz w:val="28"/>
          <w:szCs w:val="28"/>
        </w:rPr>
        <w:t>Методические указания</w:t>
      </w:r>
      <w:r w:rsidRPr="00E35A1B">
        <w:rPr>
          <w:rFonts w:ascii="Times New Roman" w:hAnsi="Times New Roman" w:cs="Times New Roman"/>
          <w:sz w:val="28"/>
          <w:szCs w:val="28"/>
          <w:lang w:val="kk-KZ"/>
        </w:rPr>
        <w:t xml:space="preserve"> к самостоятельной работе по дисциплине  «Методы проектирования машин» для магистрантов специальности 6</w:t>
      </w:r>
      <w:r w:rsidRPr="00E35A1B">
        <w:rPr>
          <w:rFonts w:ascii="Times New Roman" w:hAnsi="Times New Roman" w:cs="Times New Roman"/>
          <w:sz w:val="28"/>
          <w:szCs w:val="28"/>
        </w:rPr>
        <w:t>М</w:t>
      </w:r>
      <w:r w:rsidRPr="00E35A1B">
        <w:rPr>
          <w:rFonts w:ascii="Times New Roman" w:hAnsi="Times New Roman" w:cs="Times New Roman"/>
          <w:sz w:val="28"/>
          <w:szCs w:val="28"/>
          <w:lang w:val="kk-KZ"/>
        </w:rPr>
        <w:t>071200 «Машиностроение».</w:t>
      </w:r>
    </w:p>
    <w:p w:rsidR="00760A2C" w:rsidRPr="00E35A1B" w:rsidRDefault="00760A2C" w:rsidP="00760A2C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760A2C" w:rsidRPr="00E35A1B" w:rsidRDefault="00760A2C" w:rsidP="009A3DCA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A2C" w:rsidRPr="00E35A1B" w:rsidRDefault="00760A2C" w:rsidP="009A3DCA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>Подписано в печать</w:t>
      </w:r>
      <w:proofErr w:type="gramStart"/>
      <w:r w:rsidRPr="00E35A1B">
        <w:rPr>
          <w:rFonts w:ascii="Times New Roman" w:hAnsi="Times New Roman" w:cs="Times New Roman"/>
          <w:sz w:val="28"/>
          <w:szCs w:val="28"/>
        </w:rPr>
        <w:t xml:space="preserve">           .</w:t>
      </w:r>
      <w:proofErr w:type="gramEnd"/>
      <w:r w:rsidRPr="00E35A1B">
        <w:rPr>
          <w:rFonts w:ascii="Times New Roman" w:hAnsi="Times New Roman" w:cs="Times New Roman"/>
          <w:sz w:val="28"/>
          <w:szCs w:val="28"/>
        </w:rPr>
        <w:t xml:space="preserve"> Формат бумаги  60*84 . Бумага типографская. Печать офсетная. Объем       п.л. Тираж </w:t>
      </w:r>
      <w:r w:rsidR="00F71580">
        <w:rPr>
          <w:rFonts w:ascii="Times New Roman" w:hAnsi="Times New Roman" w:cs="Times New Roman"/>
          <w:sz w:val="28"/>
          <w:szCs w:val="28"/>
        </w:rPr>
        <w:t xml:space="preserve"> …..  </w:t>
      </w:r>
      <w:r w:rsidRPr="00E35A1B">
        <w:rPr>
          <w:rFonts w:ascii="Times New Roman" w:hAnsi="Times New Roman" w:cs="Times New Roman"/>
          <w:sz w:val="28"/>
          <w:szCs w:val="28"/>
        </w:rPr>
        <w:t xml:space="preserve"> экз. Заказ</w:t>
      </w:r>
    </w:p>
    <w:p w:rsidR="00760A2C" w:rsidRPr="00E35A1B" w:rsidRDefault="00760A2C" w:rsidP="00760A2C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760A2C" w:rsidRPr="00E35A1B" w:rsidRDefault="00760A2C" w:rsidP="00760A2C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760A2C" w:rsidRPr="00E35A1B" w:rsidRDefault="00760A2C" w:rsidP="00760A2C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760A2C" w:rsidRDefault="00760A2C" w:rsidP="009A3DCA">
      <w:pPr>
        <w:spacing w:line="48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A3DCA" w:rsidRDefault="009A3DCA" w:rsidP="009A3DCA">
      <w:pPr>
        <w:spacing w:line="48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A3DCA" w:rsidRDefault="009A3DCA" w:rsidP="009A3DCA">
      <w:pPr>
        <w:spacing w:line="48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A3DCA" w:rsidRDefault="009A3DCA" w:rsidP="009A3DCA">
      <w:pPr>
        <w:spacing w:line="48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60A2C" w:rsidRPr="00E35A1B" w:rsidRDefault="00760A2C" w:rsidP="009A3D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 Издание Южно-Казахстанского государственного университета им.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>.</w:t>
      </w:r>
    </w:p>
    <w:p w:rsidR="00760A2C" w:rsidRPr="00E35A1B" w:rsidRDefault="00760A2C" w:rsidP="009A3DC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35A1B">
        <w:rPr>
          <w:rFonts w:ascii="Times New Roman" w:hAnsi="Times New Roman" w:cs="Times New Roman"/>
          <w:sz w:val="28"/>
          <w:szCs w:val="28"/>
        </w:rPr>
        <w:t xml:space="preserve">Типография ЮКГУ им.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 xml:space="preserve">, г. Шымкент, пр. </w:t>
      </w:r>
      <w:proofErr w:type="spellStart"/>
      <w:r w:rsidRPr="00E35A1B">
        <w:rPr>
          <w:rFonts w:ascii="Times New Roman" w:hAnsi="Times New Roman" w:cs="Times New Roman"/>
          <w:sz w:val="28"/>
          <w:szCs w:val="28"/>
        </w:rPr>
        <w:t>Тауке-хана</w:t>
      </w:r>
      <w:proofErr w:type="spellEnd"/>
      <w:r w:rsidRPr="00E35A1B"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760A2C" w:rsidRPr="00E35A1B" w:rsidRDefault="00760A2C" w:rsidP="009A3DC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0A2C" w:rsidRPr="00E35A1B" w:rsidRDefault="00760A2C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Pr="00E35A1B" w:rsidRDefault="00F5660B" w:rsidP="00760A2C">
      <w:pPr>
        <w:pStyle w:val="a3"/>
        <w:ind w:left="-539" w:right="255" w:firstLine="539"/>
        <w:rPr>
          <w:szCs w:val="28"/>
        </w:rPr>
      </w:pPr>
    </w:p>
    <w:p w:rsidR="00F5660B" w:rsidRDefault="00F5660B" w:rsidP="00760A2C">
      <w:pPr>
        <w:pStyle w:val="a3"/>
        <w:ind w:left="-539" w:right="255" w:firstLine="539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rPr>
          <w:szCs w:val="28"/>
        </w:rPr>
      </w:pPr>
    </w:p>
    <w:p w:rsidR="00996188" w:rsidRDefault="00996188" w:rsidP="00760A2C">
      <w:pPr>
        <w:pStyle w:val="a3"/>
        <w:ind w:left="-539" w:right="255" w:firstLine="539"/>
        <w:rPr>
          <w:szCs w:val="28"/>
        </w:rPr>
      </w:pPr>
    </w:p>
    <w:sectPr w:rsidR="00996188" w:rsidSect="00205B91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B91" w:rsidRDefault="00205B91" w:rsidP="00910174">
      <w:pPr>
        <w:spacing w:after="0" w:line="240" w:lineRule="auto"/>
      </w:pPr>
      <w:r>
        <w:separator/>
      </w:r>
    </w:p>
  </w:endnote>
  <w:endnote w:type="continuationSeparator" w:id="1">
    <w:p w:rsidR="00205B91" w:rsidRDefault="00205B91" w:rsidP="00910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178741"/>
      <w:docPartObj>
        <w:docPartGallery w:val="Page Numbers (Bottom of Page)"/>
        <w:docPartUnique/>
      </w:docPartObj>
    </w:sdtPr>
    <w:sdtContent>
      <w:p w:rsidR="00205B91" w:rsidRDefault="00205B91">
        <w:pPr>
          <w:pStyle w:val="af2"/>
          <w:jc w:val="center"/>
        </w:pPr>
        <w:fldSimple w:instr=" PAGE   \* MERGEFORMAT ">
          <w:r w:rsidR="00B76588">
            <w:rPr>
              <w:noProof/>
            </w:rPr>
            <w:t>4</w:t>
          </w:r>
        </w:fldSimple>
      </w:p>
    </w:sdtContent>
  </w:sdt>
  <w:p w:rsidR="00205B91" w:rsidRDefault="00205B91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B91" w:rsidRDefault="00205B91" w:rsidP="00910174">
      <w:pPr>
        <w:spacing w:after="0" w:line="240" w:lineRule="auto"/>
      </w:pPr>
      <w:r>
        <w:separator/>
      </w:r>
    </w:p>
  </w:footnote>
  <w:footnote w:type="continuationSeparator" w:id="1">
    <w:p w:rsidR="00205B91" w:rsidRDefault="00205B91" w:rsidP="00910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FF0"/>
    <w:multiLevelType w:val="multilevel"/>
    <w:tmpl w:val="1D303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911C9"/>
    <w:multiLevelType w:val="multilevel"/>
    <w:tmpl w:val="0F7C5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334DAF"/>
    <w:multiLevelType w:val="hybridMultilevel"/>
    <w:tmpl w:val="90940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3053E"/>
    <w:multiLevelType w:val="multilevel"/>
    <w:tmpl w:val="936C1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9C4A95"/>
    <w:multiLevelType w:val="multilevel"/>
    <w:tmpl w:val="FE1645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20644D"/>
    <w:multiLevelType w:val="multilevel"/>
    <w:tmpl w:val="408C8E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161AE7"/>
    <w:multiLevelType w:val="multilevel"/>
    <w:tmpl w:val="9F38A0E2"/>
    <w:lvl w:ilvl="0">
      <w:start w:val="1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F100DF"/>
    <w:multiLevelType w:val="multilevel"/>
    <w:tmpl w:val="EC7CE0D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</w:rPr>
    </w:lvl>
  </w:abstractNum>
  <w:abstractNum w:abstractNumId="8">
    <w:nsid w:val="340029A7"/>
    <w:multiLevelType w:val="multilevel"/>
    <w:tmpl w:val="5C94F66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752" w:hanging="1800"/>
      </w:pPr>
      <w:rPr>
        <w:rFonts w:hint="default"/>
      </w:rPr>
    </w:lvl>
  </w:abstractNum>
  <w:abstractNum w:abstractNumId="9">
    <w:nsid w:val="3538621F"/>
    <w:multiLevelType w:val="multilevel"/>
    <w:tmpl w:val="F80A18B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0">
    <w:nsid w:val="397F060D"/>
    <w:multiLevelType w:val="hybridMultilevel"/>
    <w:tmpl w:val="C0DC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E751E5"/>
    <w:multiLevelType w:val="hybridMultilevel"/>
    <w:tmpl w:val="E82C7636"/>
    <w:lvl w:ilvl="0" w:tplc="3FF4D88A">
      <w:start w:val="1"/>
      <w:numFmt w:val="decimal"/>
      <w:lvlText w:val="%1."/>
      <w:lvlJc w:val="left"/>
      <w:pPr>
        <w:tabs>
          <w:tab w:val="num" w:pos="598"/>
        </w:tabs>
        <w:ind w:left="598" w:hanging="456"/>
      </w:pPr>
      <w:rPr>
        <w:rFonts w:ascii="Times New Roman" w:hAnsi="Times New Roman" w:hint="default"/>
        <w:b w:val="0"/>
        <w:i w:val="0"/>
        <w:color w:val="000000"/>
        <w:w w:val="83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2">
    <w:nsid w:val="4B070E0F"/>
    <w:multiLevelType w:val="multilevel"/>
    <w:tmpl w:val="096822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312E58"/>
    <w:multiLevelType w:val="multilevel"/>
    <w:tmpl w:val="4E34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32704"/>
    <w:multiLevelType w:val="multilevel"/>
    <w:tmpl w:val="EC564DEC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0E43F1"/>
    <w:multiLevelType w:val="hybridMultilevel"/>
    <w:tmpl w:val="543CD996"/>
    <w:lvl w:ilvl="0" w:tplc="DFA2FA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FE343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AC09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906D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BE39D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9EED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1CD1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946B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E60B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1B5258F"/>
    <w:multiLevelType w:val="multilevel"/>
    <w:tmpl w:val="43C2C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8F512F"/>
    <w:multiLevelType w:val="multilevel"/>
    <w:tmpl w:val="9AE603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F2375D"/>
    <w:multiLevelType w:val="multilevel"/>
    <w:tmpl w:val="FC2CC70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9">
    <w:nsid w:val="72951264"/>
    <w:multiLevelType w:val="hybridMultilevel"/>
    <w:tmpl w:val="90405C0A"/>
    <w:lvl w:ilvl="0" w:tplc="72ACB5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0CEE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CF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BEE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5C34F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9CA0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8E3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9E4D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44D6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82F02D8"/>
    <w:multiLevelType w:val="multilevel"/>
    <w:tmpl w:val="882A2F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0"/>
  </w:num>
  <w:num w:numId="3">
    <w:abstractNumId w:val="4"/>
  </w:num>
  <w:num w:numId="4">
    <w:abstractNumId w:val="7"/>
  </w:num>
  <w:num w:numId="5">
    <w:abstractNumId w:val="13"/>
  </w:num>
  <w:num w:numId="6">
    <w:abstractNumId w:val="19"/>
  </w:num>
  <w:num w:numId="7">
    <w:abstractNumId w:val="15"/>
  </w:num>
  <w:num w:numId="8">
    <w:abstractNumId w:val="1"/>
  </w:num>
  <w:num w:numId="9">
    <w:abstractNumId w:val="3"/>
  </w:num>
  <w:num w:numId="10">
    <w:abstractNumId w:val="16"/>
  </w:num>
  <w:num w:numId="11">
    <w:abstractNumId w:val="0"/>
  </w:num>
  <w:num w:numId="12">
    <w:abstractNumId w:val="5"/>
  </w:num>
  <w:num w:numId="13">
    <w:abstractNumId w:val="17"/>
  </w:num>
  <w:num w:numId="14">
    <w:abstractNumId w:val="2"/>
  </w:num>
  <w:num w:numId="15">
    <w:abstractNumId w:val="14"/>
  </w:num>
  <w:num w:numId="16">
    <w:abstractNumId w:val="6"/>
  </w:num>
  <w:num w:numId="17">
    <w:abstractNumId w:val="11"/>
  </w:num>
  <w:num w:numId="18">
    <w:abstractNumId w:val="10"/>
  </w:num>
  <w:num w:numId="19">
    <w:abstractNumId w:val="18"/>
  </w:num>
  <w:num w:numId="20">
    <w:abstractNumId w:val="8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77642"/>
    <w:rsid w:val="000067FC"/>
    <w:rsid w:val="000148F1"/>
    <w:rsid w:val="00016148"/>
    <w:rsid w:val="0001710E"/>
    <w:rsid w:val="00020402"/>
    <w:rsid w:val="0003254B"/>
    <w:rsid w:val="00050AB7"/>
    <w:rsid w:val="000600F5"/>
    <w:rsid w:val="0006111E"/>
    <w:rsid w:val="00074EF1"/>
    <w:rsid w:val="000804D2"/>
    <w:rsid w:val="000832C4"/>
    <w:rsid w:val="00087135"/>
    <w:rsid w:val="000B2429"/>
    <w:rsid w:val="000B2E82"/>
    <w:rsid w:val="000C4459"/>
    <w:rsid w:val="000C4791"/>
    <w:rsid w:val="000E508E"/>
    <w:rsid w:val="000F0E06"/>
    <w:rsid w:val="000F64A6"/>
    <w:rsid w:val="0010103E"/>
    <w:rsid w:val="00102A14"/>
    <w:rsid w:val="00114078"/>
    <w:rsid w:val="00115655"/>
    <w:rsid w:val="00121292"/>
    <w:rsid w:val="00123ECD"/>
    <w:rsid w:val="0012695E"/>
    <w:rsid w:val="00130F22"/>
    <w:rsid w:val="00133C17"/>
    <w:rsid w:val="00143AB1"/>
    <w:rsid w:val="00145EA7"/>
    <w:rsid w:val="001471DD"/>
    <w:rsid w:val="00153352"/>
    <w:rsid w:val="00154270"/>
    <w:rsid w:val="00154383"/>
    <w:rsid w:val="001823D4"/>
    <w:rsid w:val="001916D5"/>
    <w:rsid w:val="00191C65"/>
    <w:rsid w:val="00191F0C"/>
    <w:rsid w:val="001928B6"/>
    <w:rsid w:val="00194E4A"/>
    <w:rsid w:val="001B7E53"/>
    <w:rsid w:val="001C3561"/>
    <w:rsid w:val="001E02E5"/>
    <w:rsid w:val="001F67B0"/>
    <w:rsid w:val="00205B91"/>
    <w:rsid w:val="002124E2"/>
    <w:rsid w:val="002139E1"/>
    <w:rsid w:val="0023523C"/>
    <w:rsid w:val="00236D23"/>
    <w:rsid w:val="00240309"/>
    <w:rsid w:val="002422CD"/>
    <w:rsid w:val="002467E1"/>
    <w:rsid w:val="00247BF7"/>
    <w:rsid w:val="002552CB"/>
    <w:rsid w:val="00262F67"/>
    <w:rsid w:val="00271742"/>
    <w:rsid w:val="00274864"/>
    <w:rsid w:val="00276A8B"/>
    <w:rsid w:val="00292D54"/>
    <w:rsid w:val="002A1B8B"/>
    <w:rsid w:val="002A6596"/>
    <w:rsid w:val="002B76D3"/>
    <w:rsid w:val="002C0F62"/>
    <w:rsid w:val="002C5CBC"/>
    <w:rsid w:val="002E0393"/>
    <w:rsid w:val="00301C99"/>
    <w:rsid w:val="00302821"/>
    <w:rsid w:val="00303849"/>
    <w:rsid w:val="0031227E"/>
    <w:rsid w:val="00312667"/>
    <w:rsid w:val="003154D0"/>
    <w:rsid w:val="00324634"/>
    <w:rsid w:val="003256D4"/>
    <w:rsid w:val="0033118E"/>
    <w:rsid w:val="00331524"/>
    <w:rsid w:val="0033789A"/>
    <w:rsid w:val="0034006C"/>
    <w:rsid w:val="00342CBF"/>
    <w:rsid w:val="00357CA7"/>
    <w:rsid w:val="00360026"/>
    <w:rsid w:val="003620A3"/>
    <w:rsid w:val="0037170A"/>
    <w:rsid w:val="003768BF"/>
    <w:rsid w:val="00377642"/>
    <w:rsid w:val="00387A95"/>
    <w:rsid w:val="00391734"/>
    <w:rsid w:val="0039192D"/>
    <w:rsid w:val="003A5B7B"/>
    <w:rsid w:val="003C2703"/>
    <w:rsid w:val="003C3896"/>
    <w:rsid w:val="003C6B9C"/>
    <w:rsid w:val="003D13D4"/>
    <w:rsid w:val="003D1D68"/>
    <w:rsid w:val="003E107B"/>
    <w:rsid w:val="003E1389"/>
    <w:rsid w:val="003E3F43"/>
    <w:rsid w:val="003E4D51"/>
    <w:rsid w:val="003E67E0"/>
    <w:rsid w:val="003F0A8E"/>
    <w:rsid w:val="003F4C7F"/>
    <w:rsid w:val="0040467E"/>
    <w:rsid w:val="0042069C"/>
    <w:rsid w:val="004277CC"/>
    <w:rsid w:val="00431714"/>
    <w:rsid w:val="00432FFF"/>
    <w:rsid w:val="004335B1"/>
    <w:rsid w:val="00444CF8"/>
    <w:rsid w:val="004572FA"/>
    <w:rsid w:val="00461C17"/>
    <w:rsid w:val="00477394"/>
    <w:rsid w:val="00485822"/>
    <w:rsid w:val="00493496"/>
    <w:rsid w:val="004A67DA"/>
    <w:rsid w:val="004B052A"/>
    <w:rsid w:val="004B44B8"/>
    <w:rsid w:val="004C050F"/>
    <w:rsid w:val="004D170C"/>
    <w:rsid w:val="004E6C11"/>
    <w:rsid w:val="004F3CBF"/>
    <w:rsid w:val="004F4F84"/>
    <w:rsid w:val="005101B9"/>
    <w:rsid w:val="005121A2"/>
    <w:rsid w:val="005178D3"/>
    <w:rsid w:val="005362E9"/>
    <w:rsid w:val="0053736A"/>
    <w:rsid w:val="00541703"/>
    <w:rsid w:val="00545780"/>
    <w:rsid w:val="00591C8E"/>
    <w:rsid w:val="00594857"/>
    <w:rsid w:val="005A0C3B"/>
    <w:rsid w:val="005B7136"/>
    <w:rsid w:val="005B77A3"/>
    <w:rsid w:val="005C5EBA"/>
    <w:rsid w:val="005D0694"/>
    <w:rsid w:val="005E74F4"/>
    <w:rsid w:val="005F12F7"/>
    <w:rsid w:val="00607408"/>
    <w:rsid w:val="006102EA"/>
    <w:rsid w:val="00610408"/>
    <w:rsid w:val="006213A1"/>
    <w:rsid w:val="00624926"/>
    <w:rsid w:val="00633D66"/>
    <w:rsid w:val="0065461B"/>
    <w:rsid w:val="00663256"/>
    <w:rsid w:val="00676687"/>
    <w:rsid w:val="00680FFD"/>
    <w:rsid w:val="006B20E2"/>
    <w:rsid w:val="006B2C16"/>
    <w:rsid w:val="006B6286"/>
    <w:rsid w:val="006B7EF9"/>
    <w:rsid w:val="006C5383"/>
    <w:rsid w:val="006C6856"/>
    <w:rsid w:val="006D1548"/>
    <w:rsid w:val="006D1AB3"/>
    <w:rsid w:val="006D57A2"/>
    <w:rsid w:val="006F2D8D"/>
    <w:rsid w:val="006F4306"/>
    <w:rsid w:val="007001B1"/>
    <w:rsid w:val="0070029A"/>
    <w:rsid w:val="007011A3"/>
    <w:rsid w:val="00702F36"/>
    <w:rsid w:val="00705978"/>
    <w:rsid w:val="00710559"/>
    <w:rsid w:val="00710A4F"/>
    <w:rsid w:val="0071622D"/>
    <w:rsid w:val="0072273A"/>
    <w:rsid w:val="007278D9"/>
    <w:rsid w:val="00736DD2"/>
    <w:rsid w:val="00746E7A"/>
    <w:rsid w:val="00746F6F"/>
    <w:rsid w:val="00750C44"/>
    <w:rsid w:val="007560B9"/>
    <w:rsid w:val="00760A2C"/>
    <w:rsid w:val="007620E0"/>
    <w:rsid w:val="007625A0"/>
    <w:rsid w:val="007657B8"/>
    <w:rsid w:val="00766D01"/>
    <w:rsid w:val="0077712B"/>
    <w:rsid w:val="00791345"/>
    <w:rsid w:val="00796F79"/>
    <w:rsid w:val="007974B3"/>
    <w:rsid w:val="007B065A"/>
    <w:rsid w:val="007C3CD9"/>
    <w:rsid w:val="007C7AB5"/>
    <w:rsid w:val="007E6252"/>
    <w:rsid w:val="007F2D65"/>
    <w:rsid w:val="007F4429"/>
    <w:rsid w:val="0080442C"/>
    <w:rsid w:val="00813718"/>
    <w:rsid w:val="00826E53"/>
    <w:rsid w:val="0083326F"/>
    <w:rsid w:val="00834B99"/>
    <w:rsid w:val="00837E7A"/>
    <w:rsid w:val="008518A2"/>
    <w:rsid w:val="008524EA"/>
    <w:rsid w:val="008772C3"/>
    <w:rsid w:val="00880AF8"/>
    <w:rsid w:val="00890BA7"/>
    <w:rsid w:val="008929EA"/>
    <w:rsid w:val="00896ADA"/>
    <w:rsid w:val="008A1928"/>
    <w:rsid w:val="008A2808"/>
    <w:rsid w:val="008B5B47"/>
    <w:rsid w:val="008B6B51"/>
    <w:rsid w:val="008C068A"/>
    <w:rsid w:val="008C08FE"/>
    <w:rsid w:val="008C7331"/>
    <w:rsid w:val="008D208A"/>
    <w:rsid w:val="008D3AAB"/>
    <w:rsid w:val="008D4AF8"/>
    <w:rsid w:val="008E44A5"/>
    <w:rsid w:val="008E7EE5"/>
    <w:rsid w:val="008F35E0"/>
    <w:rsid w:val="009056D0"/>
    <w:rsid w:val="00910174"/>
    <w:rsid w:val="00913A19"/>
    <w:rsid w:val="009158B0"/>
    <w:rsid w:val="00923D3C"/>
    <w:rsid w:val="0092685F"/>
    <w:rsid w:val="00934CC6"/>
    <w:rsid w:val="00937CE4"/>
    <w:rsid w:val="00945A5F"/>
    <w:rsid w:val="00953F6B"/>
    <w:rsid w:val="00961C6E"/>
    <w:rsid w:val="00962485"/>
    <w:rsid w:val="00962DCE"/>
    <w:rsid w:val="00965FFC"/>
    <w:rsid w:val="00972D43"/>
    <w:rsid w:val="00981889"/>
    <w:rsid w:val="00986FF8"/>
    <w:rsid w:val="00990FF6"/>
    <w:rsid w:val="00992458"/>
    <w:rsid w:val="00996188"/>
    <w:rsid w:val="009A0205"/>
    <w:rsid w:val="009A3DCA"/>
    <w:rsid w:val="009A3F80"/>
    <w:rsid w:val="009A5362"/>
    <w:rsid w:val="009D6734"/>
    <w:rsid w:val="009E49B1"/>
    <w:rsid w:val="009E4DBE"/>
    <w:rsid w:val="009E53C9"/>
    <w:rsid w:val="009F0079"/>
    <w:rsid w:val="009F3B7A"/>
    <w:rsid w:val="009F5424"/>
    <w:rsid w:val="00A00126"/>
    <w:rsid w:val="00A02E82"/>
    <w:rsid w:val="00A11624"/>
    <w:rsid w:val="00A33895"/>
    <w:rsid w:val="00A43315"/>
    <w:rsid w:val="00A509FA"/>
    <w:rsid w:val="00A537CB"/>
    <w:rsid w:val="00A562F2"/>
    <w:rsid w:val="00A62524"/>
    <w:rsid w:val="00A72F41"/>
    <w:rsid w:val="00A74818"/>
    <w:rsid w:val="00A84460"/>
    <w:rsid w:val="00A9078F"/>
    <w:rsid w:val="00A90B38"/>
    <w:rsid w:val="00A96DE1"/>
    <w:rsid w:val="00A97B84"/>
    <w:rsid w:val="00AA130A"/>
    <w:rsid w:val="00AA7556"/>
    <w:rsid w:val="00AB3654"/>
    <w:rsid w:val="00AC2353"/>
    <w:rsid w:val="00AC64E7"/>
    <w:rsid w:val="00AD4828"/>
    <w:rsid w:val="00AD5712"/>
    <w:rsid w:val="00AE15E1"/>
    <w:rsid w:val="00AE7EF5"/>
    <w:rsid w:val="00AF3EE5"/>
    <w:rsid w:val="00AF7439"/>
    <w:rsid w:val="00B06909"/>
    <w:rsid w:val="00B2388B"/>
    <w:rsid w:val="00B2685D"/>
    <w:rsid w:val="00B27DFA"/>
    <w:rsid w:val="00B3046D"/>
    <w:rsid w:val="00B41249"/>
    <w:rsid w:val="00B53789"/>
    <w:rsid w:val="00B54827"/>
    <w:rsid w:val="00B605FC"/>
    <w:rsid w:val="00B61F0F"/>
    <w:rsid w:val="00B63C10"/>
    <w:rsid w:val="00B76588"/>
    <w:rsid w:val="00B81344"/>
    <w:rsid w:val="00B9068F"/>
    <w:rsid w:val="00B963A7"/>
    <w:rsid w:val="00BA012F"/>
    <w:rsid w:val="00BA0FEA"/>
    <w:rsid w:val="00BA1409"/>
    <w:rsid w:val="00BB0E94"/>
    <w:rsid w:val="00BB6768"/>
    <w:rsid w:val="00BC454B"/>
    <w:rsid w:val="00BC5254"/>
    <w:rsid w:val="00BC7FA9"/>
    <w:rsid w:val="00BD32BE"/>
    <w:rsid w:val="00BD4227"/>
    <w:rsid w:val="00BD6A0C"/>
    <w:rsid w:val="00C01894"/>
    <w:rsid w:val="00C03B5B"/>
    <w:rsid w:val="00C04AF7"/>
    <w:rsid w:val="00C06279"/>
    <w:rsid w:val="00C167C1"/>
    <w:rsid w:val="00C221D4"/>
    <w:rsid w:val="00C2293C"/>
    <w:rsid w:val="00C238BF"/>
    <w:rsid w:val="00C25BBA"/>
    <w:rsid w:val="00C309D0"/>
    <w:rsid w:val="00C368CB"/>
    <w:rsid w:val="00C41A7D"/>
    <w:rsid w:val="00C45137"/>
    <w:rsid w:val="00C51BA5"/>
    <w:rsid w:val="00C52C25"/>
    <w:rsid w:val="00C543DA"/>
    <w:rsid w:val="00C6055B"/>
    <w:rsid w:val="00C6507C"/>
    <w:rsid w:val="00C71BA6"/>
    <w:rsid w:val="00C73940"/>
    <w:rsid w:val="00C73E07"/>
    <w:rsid w:val="00C774B8"/>
    <w:rsid w:val="00C85EC4"/>
    <w:rsid w:val="00CA1F37"/>
    <w:rsid w:val="00CA3E0F"/>
    <w:rsid w:val="00CB4718"/>
    <w:rsid w:val="00CB5D02"/>
    <w:rsid w:val="00CB77EF"/>
    <w:rsid w:val="00CC2B33"/>
    <w:rsid w:val="00CD1AC6"/>
    <w:rsid w:val="00CD3085"/>
    <w:rsid w:val="00CD46C0"/>
    <w:rsid w:val="00CE0C9F"/>
    <w:rsid w:val="00D048DA"/>
    <w:rsid w:val="00D10812"/>
    <w:rsid w:val="00D16160"/>
    <w:rsid w:val="00D24047"/>
    <w:rsid w:val="00D26EF2"/>
    <w:rsid w:val="00D32DD8"/>
    <w:rsid w:val="00D3469C"/>
    <w:rsid w:val="00D34D3C"/>
    <w:rsid w:val="00D43F09"/>
    <w:rsid w:val="00D4549F"/>
    <w:rsid w:val="00D51CDF"/>
    <w:rsid w:val="00D54CE8"/>
    <w:rsid w:val="00D55F62"/>
    <w:rsid w:val="00D62AB0"/>
    <w:rsid w:val="00D6574D"/>
    <w:rsid w:val="00D67ABB"/>
    <w:rsid w:val="00D73B27"/>
    <w:rsid w:val="00D8178E"/>
    <w:rsid w:val="00D82088"/>
    <w:rsid w:val="00D8501E"/>
    <w:rsid w:val="00D85C94"/>
    <w:rsid w:val="00D879FC"/>
    <w:rsid w:val="00D87FB2"/>
    <w:rsid w:val="00D90576"/>
    <w:rsid w:val="00DA275B"/>
    <w:rsid w:val="00DB0D22"/>
    <w:rsid w:val="00DB122A"/>
    <w:rsid w:val="00DB14E7"/>
    <w:rsid w:val="00DB7E62"/>
    <w:rsid w:val="00DC4687"/>
    <w:rsid w:val="00DE47EE"/>
    <w:rsid w:val="00DE6389"/>
    <w:rsid w:val="00DE7A80"/>
    <w:rsid w:val="00DF6C2F"/>
    <w:rsid w:val="00E03707"/>
    <w:rsid w:val="00E1094A"/>
    <w:rsid w:val="00E152CE"/>
    <w:rsid w:val="00E17045"/>
    <w:rsid w:val="00E20924"/>
    <w:rsid w:val="00E2294C"/>
    <w:rsid w:val="00E2465B"/>
    <w:rsid w:val="00E2788F"/>
    <w:rsid w:val="00E35A1B"/>
    <w:rsid w:val="00E35E86"/>
    <w:rsid w:val="00E43A75"/>
    <w:rsid w:val="00E57266"/>
    <w:rsid w:val="00E7026F"/>
    <w:rsid w:val="00E85E6A"/>
    <w:rsid w:val="00EA2C3E"/>
    <w:rsid w:val="00EA6C3C"/>
    <w:rsid w:val="00EB2222"/>
    <w:rsid w:val="00EC530A"/>
    <w:rsid w:val="00ED026A"/>
    <w:rsid w:val="00ED0C03"/>
    <w:rsid w:val="00ED7C12"/>
    <w:rsid w:val="00EF06C9"/>
    <w:rsid w:val="00EF7710"/>
    <w:rsid w:val="00F001AF"/>
    <w:rsid w:val="00F27AEE"/>
    <w:rsid w:val="00F53D78"/>
    <w:rsid w:val="00F547DD"/>
    <w:rsid w:val="00F55B6A"/>
    <w:rsid w:val="00F5660B"/>
    <w:rsid w:val="00F624ED"/>
    <w:rsid w:val="00F71580"/>
    <w:rsid w:val="00F9087D"/>
    <w:rsid w:val="00FA38BE"/>
    <w:rsid w:val="00FA41B9"/>
    <w:rsid w:val="00FB1CBD"/>
    <w:rsid w:val="00FB4ED6"/>
    <w:rsid w:val="00FD1CDD"/>
    <w:rsid w:val="00FF2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FA"/>
  </w:style>
  <w:style w:type="paragraph" w:styleId="3">
    <w:name w:val="heading 3"/>
    <w:basedOn w:val="a"/>
    <w:next w:val="a"/>
    <w:link w:val="30"/>
    <w:qFormat/>
    <w:rsid w:val="0037764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7764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7642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77642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rsid w:val="003776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7764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3776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37764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77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7642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BD4227"/>
    <w:pPr>
      <w:widowControl w:val="0"/>
      <w:autoSpaceDE w:val="0"/>
      <w:autoSpaceDN w:val="0"/>
      <w:adjustRightInd w:val="0"/>
      <w:spacing w:after="0" w:line="283" w:lineRule="exact"/>
      <w:ind w:hanging="117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7">
    <w:name w:val="Font Style107"/>
    <w:basedOn w:val="a0"/>
    <w:rsid w:val="00BD422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BD4227"/>
    <w:rPr>
      <w:rFonts w:ascii="Century Schoolbook" w:hAnsi="Century Schoolbook" w:cs="Century Schoolbook"/>
      <w:b/>
      <w:bCs/>
      <w:sz w:val="14"/>
      <w:szCs w:val="14"/>
    </w:rPr>
  </w:style>
  <w:style w:type="paragraph" w:styleId="a9">
    <w:name w:val="header"/>
    <w:basedOn w:val="a"/>
    <w:link w:val="aa"/>
    <w:unhideWhenUsed/>
    <w:rsid w:val="00BD422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BD4227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rsid w:val="00BD4227"/>
    <w:rPr>
      <w:color w:val="0000FF"/>
      <w:u w:val="single"/>
    </w:rPr>
  </w:style>
  <w:style w:type="paragraph" w:customStyle="1" w:styleId="Default">
    <w:name w:val="Default"/>
    <w:rsid w:val="00BD42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2">
    <w:name w:val="H2"/>
    <w:basedOn w:val="a"/>
    <w:next w:val="a"/>
    <w:rsid w:val="00BD4227"/>
    <w:pPr>
      <w:keepNext/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BD422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D4227"/>
    <w:rPr>
      <w:sz w:val="16"/>
      <w:szCs w:val="16"/>
    </w:rPr>
  </w:style>
  <w:style w:type="paragraph" w:customStyle="1" w:styleId="Style18">
    <w:name w:val="Style18"/>
    <w:basedOn w:val="a"/>
    <w:rsid w:val="00BD4227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Заголовок"/>
    <w:basedOn w:val="a"/>
    <w:next w:val="a3"/>
    <w:rsid w:val="00BD4227"/>
    <w:pPr>
      <w:keepNext/>
      <w:suppressAutoHyphens/>
      <w:spacing w:before="240" w:after="120" w:line="240" w:lineRule="auto"/>
    </w:pPr>
    <w:rPr>
      <w:rFonts w:ascii="Arial" w:eastAsia="MS Mincho" w:hAnsi="Arial" w:cs="MS Mincho"/>
      <w:sz w:val="28"/>
      <w:szCs w:val="28"/>
    </w:rPr>
  </w:style>
  <w:style w:type="character" w:customStyle="1" w:styleId="submenu-table">
    <w:name w:val="submenu-table"/>
    <w:basedOn w:val="a0"/>
    <w:rsid w:val="007C3CD9"/>
  </w:style>
  <w:style w:type="paragraph" w:styleId="ad">
    <w:name w:val="Normal (Web)"/>
    <w:basedOn w:val="a"/>
    <w:uiPriority w:val="99"/>
    <w:unhideWhenUsed/>
    <w:rsid w:val="00C73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C73E07"/>
    <w:rPr>
      <w:b/>
      <w:bCs/>
    </w:rPr>
  </w:style>
  <w:style w:type="paragraph" w:styleId="af">
    <w:name w:val="List Paragraph"/>
    <w:basedOn w:val="a"/>
    <w:qFormat/>
    <w:rsid w:val="00746F6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11">
    <w:name w:val="Font Style11"/>
    <w:basedOn w:val="a0"/>
    <w:rsid w:val="00B53789"/>
    <w:rPr>
      <w:rFonts w:ascii="Century Schoolbook" w:hAnsi="Century Schoolbook" w:cs="Century Schoolbook"/>
      <w:sz w:val="20"/>
      <w:szCs w:val="20"/>
    </w:rPr>
  </w:style>
  <w:style w:type="paragraph" w:styleId="2">
    <w:name w:val="Body Text Indent 2"/>
    <w:basedOn w:val="a"/>
    <w:link w:val="20"/>
    <w:rsid w:val="00B53789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53789"/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31"/>
    <w:basedOn w:val="a"/>
    <w:rsid w:val="00B5378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pple-converted-space">
    <w:name w:val="apple-converted-space"/>
    <w:basedOn w:val="a0"/>
    <w:rsid w:val="005B77A3"/>
  </w:style>
  <w:style w:type="paragraph" w:customStyle="1" w:styleId="af0">
    <w:name w:val="a"/>
    <w:basedOn w:val="a"/>
    <w:rsid w:val="00391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tback">
    <w:name w:val="butback"/>
    <w:basedOn w:val="a0"/>
    <w:rsid w:val="00AF7439"/>
  </w:style>
  <w:style w:type="character" w:styleId="HTML">
    <w:name w:val="HTML Definition"/>
    <w:basedOn w:val="a0"/>
    <w:uiPriority w:val="99"/>
    <w:semiHidden/>
    <w:unhideWhenUsed/>
    <w:rsid w:val="007F2D65"/>
    <w:rPr>
      <w:i/>
      <w:iCs/>
    </w:rPr>
  </w:style>
  <w:style w:type="character" w:styleId="af1">
    <w:name w:val="Emphasis"/>
    <w:basedOn w:val="a0"/>
    <w:uiPriority w:val="20"/>
    <w:qFormat/>
    <w:rsid w:val="007F2D65"/>
    <w:rPr>
      <w:i/>
      <w:iCs/>
    </w:rPr>
  </w:style>
  <w:style w:type="paragraph" w:styleId="af2">
    <w:name w:val="footer"/>
    <w:basedOn w:val="a"/>
    <w:link w:val="af3"/>
    <w:uiPriority w:val="99"/>
    <w:unhideWhenUsed/>
    <w:rsid w:val="00910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10174"/>
  </w:style>
  <w:style w:type="character" w:customStyle="1" w:styleId="33">
    <w:name w:val="Основной текст (3)_"/>
    <w:basedOn w:val="a0"/>
    <w:rsid w:val="003E3F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4">
    <w:name w:val="Основной текст (3)"/>
    <w:basedOn w:val="33"/>
    <w:rsid w:val="003E3F4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2">
    <w:name w:val="Заголовок №1 (2)_"/>
    <w:basedOn w:val="a0"/>
    <w:rsid w:val="00DC46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0">
    <w:name w:val="Заголовок №1 (2)"/>
    <w:basedOn w:val="12"/>
    <w:rsid w:val="00DC4687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5">
    <w:name w:val="Основной текст (3) + Полужирный"/>
    <w:basedOn w:val="33"/>
    <w:rsid w:val="00DC4687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21">
    <w:name w:val="Body Text 2"/>
    <w:basedOn w:val="a"/>
    <w:link w:val="22"/>
    <w:rsid w:val="00EF06C9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F06C9"/>
    <w:rPr>
      <w:rFonts w:ascii="Times New Roman" w:eastAsia="Times New Roman" w:hAnsi="Times New Roman" w:cs="Times New Roman"/>
      <w:sz w:val="24"/>
      <w:szCs w:val="20"/>
    </w:rPr>
  </w:style>
  <w:style w:type="character" w:customStyle="1" w:styleId="af4">
    <w:name w:val="Основной текст + Курсив"/>
    <w:basedOn w:val="a0"/>
    <w:rsid w:val="00D108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">
    <w:name w:val="Заголовок №4_"/>
    <w:basedOn w:val="a0"/>
    <w:link w:val="42"/>
    <w:rsid w:val="00D51CD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2">
    <w:name w:val="Заголовок №4"/>
    <w:basedOn w:val="a"/>
    <w:link w:val="41"/>
    <w:rsid w:val="00D51CDF"/>
    <w:pPr>
      <w:widowControl w:val="0"/>
      <w:shd w:val="clear" w:color="auto" w:fill="FFFFFF"/>
      <w:spacing w:before="300" w:after="420" w:line="0" w:lineRule="atLeast"/>
      <w:ind w:firstLine="720"/>
      <w:jc w:val="both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6">
    <w:name w:val="Основной текст3"/>
    <w:basedOn w:val="a0"/>
    <w:rsid w:val="00D16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FR1">
    <w:name w:val="FR1"/>
    <w:rsid w:val="00B2685D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37">
    <w:name w:val="Body Text 3"/>
    <w:basedOn w:val="a"/>
    <w:link w:val="38"/>
    <w:uiPriority w:val="99"/>
    <w:semiHidden/>
    <w:unhideWhenUsed/>
    <w:rsid w:val="00154383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0"/>
    <w:link w:val="37"/>
    <w:uiPriority w:val="99"/>
    <w:semiHidden/>
    <w:rsid w:val="00154383"/>
    <w:rPr>
      <w:sz w:val="16"/>
      <w:szCs w:val="16"/>
    </w:rPr>
  </w:style>
  <w:style w:type="character" w:customStyle="1" w:styleId="s1">
    <w:name w:val="s1"/>
    <w:basedOn w:val="a0"/>
    <w:rsid w:val="00143A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2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5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2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73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3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2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9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83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9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26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137B3-A00E-447F-A1A2-BABCEFAB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28</Pages>
  <Words>7728</Words>
  <Characters>44050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51675</CharactersWithSpaces>
  <SharedDoc>false</SharedDoc>
  <HLinks>
    <vt:vector size="24" baseType="variant">
      <vt:variant>
        <vt:i4>655464</vt:i4>
      </vt:variant>
      <vt:variant>
        <vt:i4>9</vt:i4>
      </vt:variant>
      <vt:variant>
        <vt:i4>0</vt:i4>
      </vt:variant>
      <vt:variant>
        <vt:i4>5</vt:i4>
      </vt:variant>
      <vt:variant>
        <vt:lpwstr>http://old.memst.kz/?m=main&amp;name=law_techreg</vt:lpwstr>
      </vt:variant>
      <vt:variant>
        <vt:lpwstr>chapter5</vt:lpwstr>
      </vt:variant>
      <vt:variant>
        <vt:i4>721000</vt:i4>
      </vt:variant>
      <vt:variant>
        <vt:i4>6</vt:i4>
      </vt:variant>
      <vt:variant>
        <vt:i4>0</vt:i4>
      </vt:variant>
      <vt:variant>
        <vt:i4>5</vt:i4>
      </vt:variant>
      <vt:variant>
        <vt:lpwstr>http://old.memst.kz/?m=main&amp;name=law_techreg</vt:lpwstr>
      </vt:variant>
      <vt:variant>
        <vt:lpwstr>chapter4</vt:lpwstr>
      </vt:variant>
      <vt:variant>
        <vt:i4>655464</vt:i4>
      </vt:variant>
      <vt:variant>
        <vt:i4>3</vt:i4>
      </vt:variant>
      <vt:variant>
        <vt:i4>0</vt:i4>
      </vt:variant>
      <vt:variant>
        <vt:i4>5</vt:i4>
      </vt:variant>
      <vt:variant>
        <vt:lpwstr>http://old.memst.kz/?m=main&amp;name=law_techreg</vt:lpwstr>
      </vt:variant>
      <vt:variant>
        <vt:lpwstr>chapter5</vt:lpwstr>
      </vt:variant>
      <vt:variant>
        <vt:i4>721000</vt:i4>
      </vt:variant>
      <vt:variant>
        <vt:i4>0</vt:i4>
      </vt:variant>
      <vt:variant>
        <vt:i4>0</vt:i4>
      </vt:variant>
      <vt:variant>
        <vt:i4>5</vt:i4>
      </vt:variant>
      <vt:variant>
        <vt:lpwstr>http://old.memst.kz/?m=main&amp;name=law_techreg</vt:lpwstr>
      </vt:variant>
      <vt:variant>
        <vt:lpwstr>chapter4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admin</cp:lastModifiedBy>
  <cp:revision>10</cp:revision>
  <cp:lastPrinted>2019-04-10T17:41:00Z</cp:lastPrinted>
  <dcterms:created xsi:type="dcterms:W3CDTF">2018-02-07T23:27:00Z</dcterms:created>
  <dcterms:modified xsi:type="dcterms:W3CDTF">2019-04-10T17:42:00Z</dcterms:modified>
</cp:coreProperties>
</file>